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656FB8" w:rsidRPr="00655B39" w:rsidRDefault="00656FB8" w:rsidP="00656FB8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  <w:szCs w:val="24"/>
          <w:lang w:val="pl-PL"/>
        </w:rPr>
        <w:t>:</w:t>
      </w:r>
      <w:r w:rsidRPr="00655B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Trgovački sud u Zagrebu</w:t>
      </w:r>
    </w:p>
    <w:p w:rsidR="00656FB8" w:rsidRPr="00BC2DB2" w:rsidRDefault="00656FB8" w:rsidP="00656FB8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  <w:r>
        <w:rPr>
          <w:rFonts w:ascii="Times New Roman" w:hAnsi="Times New Roman"/>
          <w:sz w:val="24"/>
          <w:szCs w:val="24"/>
          <w:lang w:val="pl-PL"/>
        </w:rPr>
        <w:t>: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St-1135/2012</w:t>
      </w:r>
    </w:p>
    <w:p w:rsidR="00702487" w:rsidRPr="00BC2DB2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F2210">
        <w:rPr>
          <w:rFonts w:ascii="Times New Roman" w:hAnsi="Times New Roman"/>
          <w:sz w:val="24"/>
          <w:szCs w:val="24"/>
          <w:lang w:val="pl-PL"/>
        </w:rPr>
        <w:t>sjedište): DESTILERIJA d.o.o.</w:t>
      </w:r>
      <w:r w:rsidR="00082A02">
        <w:rPr>
          <w:rFonts w:ascii="Times New Roman" w:hAnsi="Times New Roman"/>
          <w:sz w:val="24"/>
          <w:szCs w:val="24"/>
          <w:lang w:val="pl-PL"/>
        </w:rPr>
        <w:t>u stečaju</w:t>
      </w:r>
      <w:r w:rsidR="002F2210">
        <w:rPr>
          <w:rFonts w:ascii="Times New Roman" w:hAnsi="Times New Roman"/>
          <w:sz w:val="24"/>
          <w:szCs w:val="24"/>
          <w:lang w:val="pl-PL"/>
        </w:rPr>
        <w:t xml:space="preserve">, OIB: 02267491884, </w:t>
      </w:r>
      <w:r w:rsidR="00C174F9">
        <w:rPr>
          <w:rFonts w:ascii="Times New Roman" w:hAnsi="Times New Roman"/>
          <w:sz w:val="24"/>
          <w:szCs w:val="24"/>
          <w:lang w:val="pl-PL"/>
        </w:rPr>
        <w:t>Kolodvorska 4/A, Zlatar-Bistrica</w:t>
      </w:r>
    </w:p>
    <w:p w:rsidR="00D01415" w:rsidRDefault="00D01415" w:rsidP="001D3480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D01415" w:rsidRDefault="00702487" w:rsidP="00D01415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D01415" w:rsidRPr="00D01415" w:rsidRDefault="00D01415" w:rsidP="00D01415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D01415" w:rsidP="00D01415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D01415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b/>
          <w:sz w:val="24"/>
          <w:szCs w:val="24"/>
        </w:rPr>
        <w:t xml:space="preserve"> I. viši isplatni red</w:t>
      </w:r>
    </w:p>
    <w:tbl>
      <w:tblPr>
        <w:tblpPr w:leftFromText="180" w:rightFromText="180" w:vertAnchor="text" w:tblpXSpec="center" w:tblpY="1"/>
        <w:tblOverlap w:val="never"/>
        <w:tblW w:w="5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0"/>
        <w:gridCol w:w="1258"/>
        <w:gridCol w:w="1546"/>
        <w:gridCol w:w="1687"/>
        <w:gridCol w:w="1378"/>
        <w:gridCol w:w="1245"/>
        <w:gridCol w:w="1389"/>
        <w:gridCol w:w="1135"/>
      </w:tblGrid>
      <w:tr w:rsidR="00B87CA2" w:rsidRPr="00B40BEB" w:rsidTr="007C49EB">
        <w:trPr>
          <w:jc w:val="center"/>
        </w:trPr>
        <w:tc>
          <w:tcPr>
            <w:tcW w:w="642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w="569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699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w="763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Adresa / sjedište vjerovnika</w:t>
            </w:r>
          </w:p>
        </w:tc>
        <w:tc>
          <w:tcPr>
            <w:tcW w:w="623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Iznos prijavljene tražbine (kn)</w:t>
            </w:r>
            <w:r w:rsidRPr="006E39B4">
              <w:rPr>
                <w:rStyle w:val="Referencafusnote"/>
                <w:rFonts w:ascii="Times New Roman" w:hAnsi="Times New Roman"/>
                <w:sz w:val="20"/>
                <w:szCs w:val="20"/>
              </w:rPr>
              <w:footnoteReference w:id="1"/>
            </w:r>
          </w:p>
        </w:tc>
        <w:tc>
          <w:tcPr>
            <w:tcW w:w="563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628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Iznos priznate tražbine</w:t>
            </w:r>
          </w:p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513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Pravna osnova priznate tražbine</w:t>
            </w:r>
          </w:p>
        </w:tc>
      </w:tr>
      <w:tr w:rsidR="00B87CA2" w:rsidRPr="00B40BEB" w:rsidTr="007C49EB">
        <w:trPr>
          <w:jc w:val="center"/>
        </w:trPr>
        <w:tc>
          <w:tcPr>
            <w:tcW w:w="642" w:type="pct"/>
            <w:vAlign w:val="center"/>
          </w:tcPr>
          <w:p w:rsidR="00702487" w:rsidRPr="002B4DE0" w:rsidRDefault="00702487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</w:p>
          <w:p w:rsidR="002F2210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>1.</w:t>
            </w:r>
          </w:p>
        </w:tc>
        <w:tc>
          <w:tcPr>
            <w:tcW w:w="569" w:type="pct"/>
            <w:vAlign w:val="center"/>
          </w:tcPr>
          <w:p w:rsidR="00702487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>Antonio Bukvić</w:t>
            </w:r>
          </w:p>
        </w:tc>
        <w:tc>
          <w:tcPr>
            <w:tcW w:w="699" w:type="pct"/>
            <w:vAlign w:val="center"/>
          </w:tcPr>
          <w:p w:rsidR="002F2210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</w:p>
          <w:p w:rsidR="00702487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>74108043130</w:t>
            </w:r>
          </w:p>
        </w:tc>
        <w:tc>
          <w:tcPr>
            <w:tcW w:w="763" w:type="pct"/>
            <w:vAlign w:val="center"/>
          </w:tcPr>
          <w:p w:rsidR="00702487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proofErr w:type="spellStart"/>
            <w:r w:rsidRPr="002B4DE0">
              <w:rPr>
                <w:rFonts w:ascii="Times New Roman" w:hAnsi="Times New Roman"/>
              </w:rPr>
              <w:t>Podgorje</w:t>
            </w:r>
            <w:proofErr w:type="spellEnd"/>
            <w:r w:rsidRPr="002B4DE0">
              <w:rPr>
                <w:rFonts w:ascii="Times New Roman" w:hAnsi="Times New Roman"/>
              </w:rPr>
              <w:t xml:space="preserve"> </w:t>
            </w:r>
            <w:proofErr w:type="spellStart"/>
            <w:r w:rsidRPr="002B4DE0">
              <w:rPr>
                <w:rFonts w:ascii="Times New Roman" w:hAnsi="Times New Roman"/>
              </w:rPr>
              <w:t>Bistričko</w:t>
            </w:r>
            <w:proofErr w:type="spellEnd"/>
            <w:r w:rsidRPr="002B4DE0">
              <w:rPr>
                <w:rFonts w:ascii="Times New Roman" w:hAnsi="Times New Roman"/>
              </w:rPr>
              <w:t xml:space="preserve"> 109, Marija Bistrica</w:t>
            </w:r>
          </w:p>
        </w:tc>
        <w:tc>
          <w:tcPr>
            <w:tcW w:w="623" w:type="pct"/>
            <w:vAlign w:val="center"/>
          </w:tcPr>
          <w:p w:rsidR="00C174F9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>Bruto:</w:t>
            </w:r>
            <w:r w:rsidR="00C174F9" w:rsidRPr="002B4DE0">
              <w:rPr>
                <w:rFonts w:ascii="Times New Roman" w:hAnsi="Times New Roman"/>
              </w:rPr>
              <w:t xml:space="preserve"> </w:t>
            </w:r>
            <w:r w:rsidR="00101D2D" w:rsidRPr="002B4DE0">
              <w:t xml:space="preserve"> </w:t>
            </w:r>
            <w:r w:rsidR="00101D2D" w:rsidRPr="002B4DE0">
              <w:rPr>
                <w:rFonts w:ascii="Times New Roman" w:hAnsi="Times New Roman"/>
              </w:rPr>
              <w:t xml:space="preserve">8.578,45 </w:t>
            </w:r>
          </w:p>
          <w:p w:rsidR="002F2210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>Neto:</w:t>
            </w:r>
            <w:r w:rsidR="00C174F9" w:rsidRPr="002B4DE0">
              <w:rPr>
                <w:rFonts w:ascii="Times New Roman" w:hAnsi="Times New Roman"/>
              </w:rPr>
              <w:t xml:space="preserve"> </w:t>
            </w:r>
            <w:r w:rsidR="00101D2D" w:rsidRPr="002B4DE0">
              <w:t xml:space="preserve"> </w:t>
            </w:r>
            <w:r w:rsidR="00101D2D" w:rsidRPr="002B4DE0">
              <w:rPr>
                <w:rFonts w:ascii="Times New Roman" w:hAnsi="Times New Roman"/>
              </w:rPr>
              <w:t>6.797,87</w:t>
            </w:r>
            <w:r w:rsidR="002B4DE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3" w:type="pct"/>
            <w:vAlign w:val="center"/>
          </w:tcPr>
          <w:p w:rsidR="00702487" w:rsidRPr="002B4DE0" w:rsidRDefault="00504EF8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Isplatne liste</w:t>
            </w:r>
          </w:p>
        </w:tc>
        <w:tc>
          <w:tcPr>
            <w:tcW w:w="628" w:type="pct"/>
            <w:vAlign w:val="center"/>
          </w:tcPr>
          <w:p w:rsidR="00702487" w:rsidRPr="002B4DE0" w:rsidRDefault="002B4DE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Bruto:  8.578,45 </w:t>
            </w:r>
          </w:p>
        </w:tc>
        <w:tc>
          <w:tcPr>
            <w:tcW w:w="513" w:type="pct"/>
            <w:vAlign w:val="center"/>
          </w:tcPr>
          <w:p w:rsidR="00702487" w:rsidRPr="002B4DE0" w:rsidRDefault="00504EF8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Isplatne liste</w:t>
            </w:r>
          </w:p>
        </w:tc>
      </w:tr>
      <w:tr w:rsidR="00B87CA2" w:rsidRPr="00B40BEB" w:rsidTr="007C49EB">
        <w:trPr>
          <w:jc w:val="center"/>
        </w:trPr>
        <w:tc>
          <w:tcPr>
            <w:tcW w:w="642" w:type="pct"/>
            <w:vAlign w:val="center"/>
          </w:tcPr>
          <w:p w:rsidR="00702487" w:rsidRPr="002B4DE0" w:rsidRDefault="00702487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</w:p>
          <w:p w:rsidR="002F2210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>2.</w:t>
            </w:r>
          </w:p>
        </w:tc>
        <w:tc>
          <w:tcPr>
            <w:tcW w:w="569" w:type="pct"/>
            <w:vAlign w:val="center"/>
          </w:tcPr>
          <w:p w:rsidR="00702487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>Stjepan Jakopović</w:t>
            </w:r>
          </w:p>
        </w:tc>
        <w:tc>
          <w:tcPr>
            <w:tcW w:w="699" w:type="pct"/>
            <w:vAlign w:val="center"/>
          </w:tcPr>
          <w:p w:rsidR="00702487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>93761564512</w:t>
            </w:r>
          </w:p>
        </w:tc>
        <w:tc>
          <w:tcPr>
            <w:tcW w:w="763" w:type="pct"/>
            <w:vAlign w:val="center"/>
          </w:tcPr>
          <w:p w:rsidR="00702487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proofErr w:type="spellStart"/>
            <w:r w:rsidRPr="002B4DE0">
              <w:rPr>
                <w:rFonts w:ascii="Times New Roman" w:hAnsi="Times New Roman"/>
              </w:rPr>
              <w:t>Dubovec</w:t>
            </w:r>
            <w:proofErr w:type="spellEnd"/>
            <w:r w:rsidRPr="002B4DE0">
              <w:rPr>
                <w:rFonts w:ascii="Times New Roman" w:hAnsi="Times New Roman"/>
              </w:rPr>
              <w:t xml:space="preserve"> 125, Gornja Stubica</w:t>
            </w:r>
          </w:p>
        </w:tc>
        <w:tc>
          <w:tcPr>
            <w:tcW w:w="623" w:type="pct"/>
            <w:vAlign w:val="center"/>
          </w:tcPr>
          <w:p w:rsidR="002F2210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>Bruto:</w:t>
            </w:r>
            <w:r w:rsidR="00101D2D" w:rsidRPr="002B4DE0">
              <w:rPr>
                <w:rFonts w:ascii="Times New Roman" w:hAnsi="Times New Roman"/>
              </w:rPr>
              <w:t xml:space="preserve"> 6.558,48</w:t>
            </w:r>
            <w:r w:rsidR="002B4DE0">
              <w:rPr>
                <w:rFonts w:ascii="Times New Roman" w:hAnsi="Times New Roman"/>
              </w:rPr>
              <w:t xml:space="preserve"> </w:t>
            </w:r>
          </w:p>
          <w:p w:rsidR="00702487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>Neto:</w:t>
            </w:r>
            <w:r w:rsidR="00EC3DDB" w:rsidRPr="002B4DE0">
              <w:rPr>
                <w:rFonts w:ascii="Times New Roman" w:hAnsi="Times New Roman"/>
              </w:rPr>
              <w:t xml:space="preserve"> </w:t>
            </w:r>
            <w:r w:rsidR="00EC3DDB" w:rsidRPr="002B4DE0">
              <w:t xml:space="preserve"> </w:t>
            </w:r>
            <w:r w:rsidR="00EC3DDB" w:rsidRPr="002B4DE0">
              <w:rPr>
                <w:rFonts w:ascii="Times New Roman" w:hAnsi="Times New Roman"/>
              </w:rPr>
              <w:t>5.192,18</w:t>
            </w:r>
            <w:r w:rsidR="002B4DE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3" w:type="pct"/>
            <w:vAlign w:val="center"/>
          </w:tcPr>
          <w:p w:rsidR="00702487" w:rsidRPr="002B4DE0" w:rsidRDefault="00504EF8" w:rsidP="00504EF8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Isplatne liste</w:t>
            </w:r>
          </w:p>
        </w:tc>
        <w:tc>
          <w:tcPr>
            <w:tcW w:w="628" w:type="pct"/>
            <w:vAlign w:val="center"/>
          </w:tcPr>
          <w:p w:rsidR="00702487" w:rsidRPr="002B4DE0" w:rsidRDefault="002B4DE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Bruto: 6.558,48 </w:t>
            </w:r>
          </w:p>
        </w:tc>
        <w:tc>
          <w:tcPr>
            <w:tcW w:w="513" w:type="pct"/>
            <w:vAlign w:val="center"/>
          </w:tcPr>
          <w:p w:rsidR="00702487" w:rsidRPr="002B4DE0" w:rsidRDefault="00504EF8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Isplatne liste</w:t>
            </w:r>
          </w:p>
        </w:tc>
      </w:tr>
      <w:tr w:rsidR="00B87CA2" w:rsidRPr="00B40BEB" w:rsidTr="007C49EB">
        <w:trPr>
          <w:jc w:val="center"/>
        </w:trPr>
        <w:tc>
          <w:tcPr>
            <w:tcW w:w="642" w:type="pct"/>
            <w:vAlign w:val="center"/>
          </w:tcPr>
          <w:p w:rsidR="00D01415" w:rsidRPr="002B4DE0" w:rsidRDefault="00D01415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</w:p>
          <w:p w:rsidR="00D01415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>3.</w:t>
            </w:r>
          </w:p>
        </w:tc>
        <w:tc>
          <w:tcPr>
            <w:tcW w:w="569" w:type="pct"/>
            <w:vAlign w:val="center"/>
          </w:tcPr>
          <w:p w:rsidR="00D01415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 xml:space="preserve">Marko </w:t>
            </w:r>
            <w:proofErr w:type="spellStart"/>
            <w:r w:rsidRPr="002B4DE0">
              <w:rPr>
                <w:rFonts w:ascii="Times New Roman" w:hAnsi="Times New Roman"/>
              </w:rPr>
              <w:t>Hižar</w:t>
            </w:r>
            <w:proofErr w:type="spellEnd"/>
          </w:p>
        </w:tc>
        <w:tc>
          <w:tcPr>
            <w:tcW w:w="699" w:type="pct"/>
            <w:vAlign w:val="center"/>
          </w:tcPr>
          <w:p w:rsidR="00D01415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>14444083044</w:t>
            </w:r>
          </w:p>
        </w:tc>
        <w:tc>
          <w:tcPr>
            <w:tcW w:w="763" w:type="pct"/>
            <w:vAlign w:val="center"/>
          </w:tcPr>
          <w:p w:rsidR="00D01415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proofErr w:type="spellStart"/>
            <w:r w:rsidRPr="002B4DE0">
              <w:rPr>
                <w:rFonts w:ascii="Times New Roman" w:hAnsi="Times New Roman"/>
              </w:rPr>
              <w:t>Selnica</w:t>
            </w:r>
            <w:proofErr w:type="spellEnd"/>
            <w:r w:rsidRPr="002B4DE0">
              <w:rPr>
                <w:rFonts w:ascii="Times New Roman" w:hAnsi="Times New Roman"/>
              </w:rPr>
              <w:t xml:space="preserve"> 22a, Marija Bistrica</w:t>
            </w:r>
          </w:p>
        </w:tc>
        <w:tc>
          <w:tcPr>
            <w:tcW w:w="623" w:type="pct"/>
            <w:vAlign w:val="center"/>
          </w:tcPr>
          <w:p w:rsidR="002F2210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>Bruto:</w:t>
            </w:r>
            <w:r w:rsidR="00EC3DDB" w:rsidRPr="002B4DE0">
              <w:rPr>
                <w:rFonts w:ascii="Times New Roman" w:hAnsi="Times New Roman"/>
              </w:rPr>
              <w:t xml:space="preserve"> 2.298,72</w:t>
            </w:r>
            <w:r w:rsidR="002B4DE0">
              <w:rPr>
                <w:rFonts w:ascii="Times New Roman" w:hAnsi="Times New Roman"/>
              </w:rPr>
              <w:t xml:space="preserve"> </w:t>
            </w:r>
          </w:p>
          <w:p w:rsidR="00D01415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>Neto:</w:t>
            </w:r>
            <w:r w:rsidR="00EC3DDB" w:rsidRPr="002B4DE0">
              <w:rPr>
                <w:rFonts w:ascii="Times New Roman" w:hAnsi="Times New Roman"/>
              </w:rPr>
              <w:t xml:space="preserve"> </w:t>
            </w:r>
            <w:r w:rsidR="00EC3DDB" w:rsidRPr="002B4DE0">
              <w:t xml:space="preserve"> </w:t>
            </w:r>
            <w:r w:rsidR="00EC3DDB" w:rsidRPr="002B4DE0">
              <w:rPr>
                <w:rFonts w:ascii="Times New Roman" w:hAnsi="Times New Roman"/>
              </w:rPr>
              <w:t>1.838,97</w:t>
            </w:r>
            <w:r w:rsidR="002B4DE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3" w:type="pct"/>
            <w:vAlign w:val="center"/>
          </w:tcPr>
          <w:p w:rsidR="00D01415" w:rsidRPr="002B4DE0" w:rsidRDefault="00504EF8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Isplatne liste</w:t>
            </w:r>
          </w:p>
        </w:tc>
        <w:tc>
          <w:tcPr>
            <w:tcW w:w="628" w:type="pct"/>
            <w:vAlign w:val="center"/>
          </w:tcPr>
          <w:p w:rsidR="00D01415" w:rsidRPr="002B4DE0" w:rsidRDefault="002B4DE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Bruto: 2.298,72 </w:t>
            </w:r>
          </w:p>
        </w:tc>
        <w:tc>
          <w:tcPr>
            <w:tcW w:w="513" w:type="pct"/>
            <w:vAlign w:val="center"/>
          </w:tcPr>
          <w:p w:rsidR="00D01415" w:rsidRPr="002B4DE0" w:rsidRDefault="00504EF8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Isplatne liste</w:t>
            </w:r>
          </w:p>
        </w:tc>
      </w:tr>
      <w:tr w:rsidR="00B87CA2" w:rsidRPr="00B40BEB" w:rsidTr="007C49EB">
        <w:trPr>
          <w:jc w:val="center"/>
        </w:trPr>
        <w:tc>
          <w:tcPr>
            <w:tcW w:w="642" w:type="pct"/>
            <w:vAlign w:val="center"/>
          </w:tcPr>
          <w:p w:rsidR="00D01415" w:rsidRPr="002B4DE0" w:rsidRDefault="00D01415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</w:p>
          <w:p w:rsidR="00D01415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>4.</w:t>
            </w:r>
          </w:p>
        </w:tc>
        <w:tc>
          <w:tcPr>
            <w:tcW w:w="569" w:type="pct"/>
            <w:vAlign w:val="center"/>
          </w:tcPr>
          <w:p w:rsidR="00D01415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>Darko Jakopović</w:t>
            </w:r>
          </w:p>
        </w:tc>
        <w:tc>
          <w:tcPr>
            <w:tcW w:w="699" w:type="pct"/>
            <w:vAlign w:val="center"/>
          </w:tcPr>
          <w:p w:rsidR="00D01415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>19945137651</w:t>
            </w:r>
          </w:p>
        </w:tc>
        <w:tc>
          <w:tcPr>
            <w:tcW w:w="763" w:type="pct"/>
            <w:vAlign w:val="center"/>
          </w:tcPr>
          <w:p w:rsidR="00D01415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proofErr w:type="spellStart"/>
            <w:r w:rsidRPr="002B4DE0">
              <w:rPr>
                <w:rFonts w:ascii="Times New Roman" w:hAnsi="Times New Roman"/>
              </w:rPr>
              <w:t>Dubovec</w:t>
            </w:r>
            <w:proofErr w:type="spellEnd"/>
            <w:r w:rsidRPr="002B4DE0">
              <w:rPr>
                <w:rFonts w:ascii="Times New Roman" w:hAnsi="Times New Roman"/>
              </w:rPr>
              <w:t xml:space="preserve"> 125, Gornja Stubica</w:t>
            </w:r>
          </w:p>
        </w:tc>
        <w:tc>
          <w:tcPr>
            <w:tcW w:w="623" w:type="pct"/>
            <w:vAlign w:val="center"/>
          </w:tcPr>
          <w:p w:rsidR="002F2210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>Bruto:</w:t>
            </w:r>
            <w:r w:rsidR="00EC3DDB" w:rsidRPr="002B4DE0">
              <w:rPr>
                <w:rFonts w:ascii="Times New Roman" w:hAnsi="Times New Roman"/>
              </w:rPr>
              <w:t xml:space="preserve"> 1.988,95</w:t>
            </w:r>
            <w:r w:rsidR="002B4DE0">
              <w:rPr>
                <w:rFonts w:ascii="Times New Roman" w:hAnsi="Times New Roman"/>
              </w:rPr>
              <w:t xml:space="preserve"> </w:t>
            </w:r>
          </w:p>
          <w:p w:rsidR="00D01415" w:rsidRPr="002B4DE0" w:rsidRDefault="002F221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>Neto:</w:t>
            </w:r>
            <w:r w:rsidR="00EC3DDB" w:rsidRPr="002B4DE0">
              <w:rPr>
                <w:rFonts w:ascii="Times New Roman" w:hAnsi="Times New Roman"/>
              </w:rPr>
              <w:t xml:space="preserve"> </w:t>
            </w:r>
            <w:r w:rsidR="00EC3DDB" w:rsidRPr="002B4DE0">
              <w:t xml:space="preserve"> </w:t>
            </w:r>
            <w:r w:rsidR="00EC3DDB" w:rsidRPr="002B4DE0">
              <w:rPr>
                <w:rFonts w:ascii="Times New Roman" w:hAnsi="Times New Roman"/>
              </w:rPr>
              <w:t>1.842,78</w:t>
            </w:r>
            <w:r w:rsidR="002B4DE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3" w:type="pct"/>
            <w:vAlign w:val="center"/>
          </w:tcPr>
          <w:p w:rsidR="00D01415" w:rsidRPr="002B4DE0" w:rsidRDefault="00B87CA2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>Sudska nagodba</w:t>
            </w:r>
          </w:p>
        </w:tc>
        <w:tc>
          <w:tcPr>
            <w:tcW w:w="628" w:type="pct"/>
            <w:vAlign w:val="center"/>
          </w:tcPr>
          <w:p w:rsidR="00D01415" w:rsidRPr="002B4DE0" w:rsidRDefault="002B4DE0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Bruto: 1.988,95 </w:t>
            </w:r>
          </w:p>
        </w:tc>
        <w:tc>
          <w:tcPr>
            <w:tcW w:w="513" w:type="pct"/>
            <w:vAlign w:val="center"/>
          </w:tcPr>
          <w:p w:rsidR="00D01415" w:rsidRPr="002B4DE0" w:rsidRDefault="00504EF8" w:rsidP="00C174F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2B4DE0">
              <w:rPr>
                <w:rFonts w:ascii="Times New Roman" w:hAnsi="Times New Roman"/>
              </w:rPr>
              <w:t>Sudska nagodba</w:t>
            </w:r>
          </w:p>
        </w:tc>
      </w:tr>
    </w:tbl>
    <w:p w:rsidR="00702487" w:rsidRDefault="00702487" w:rsidP="00702487">
      <w:pPr>
        <w:pStyle w:val="Bezproreda"/>
        <w:rPr>
          <w:rFonts w:ascii="Times New Roman" w:hAnsi="Times New Roman"/>
          <w:sz w:val="24"/>
        </w:rPr>
      </w:pPr>
    </w:p>
    <w:p w:rsidR="00D01415" w:rsidRDefault="00D01415" w:rsidP="00702487">
      <w:pPr>
        <w:pStyle w:val="Bezproreda"/>
        <w:rPr>
          <w:rFonts w:ascii="Times New Roman" w:hAnsi="Times New Roman"/>
          <w:sz w:val="24"/>
        </w:rPr>
      </w:pPr>
    </w:p>
    <w:p w:rsidR="00D01415" w:rsidRDefault="00D01415" w:rsidP="00702487">
      <w:pPr>
        <w:pStyle w:val="Bezproreda"/>
        <w:rPr>
          <w:rFonts w:ascii="Times New Roman" w:hAnsi="Times New Roman"/>
          <w:sz w:val="24"/>
        </w:rPr>
      </w:pPr>
    </w:p>
    <w:p w:rsidR="00E66D2B" w:rsidRDefault="00E66D2B" w:rsidP="00702487">
      <w:pPr>
        <w:pStyle w:val="Bezproreda"/>
        <w:rPr>
          <w:rFonts w:ascii="Times New Roman" w:hAnsi="Times New Roman"/>
          <w:sz w:val="24"/>
        </w:rPr>
      </w:pPr>
    </w:p>
    <w:p w:rsidR="00E66D2B" w:rsidRDefault="00E66D2B" w:rsidP="00702487">
      <w:pPr>
        <w:pStyle w:val="Bezproreda"/>
        <w:rPr>
          <w:rFonts w:ascii="Times New Roman" w:hAnsi="Times New Roman"/>
          <w:sz w:val="24"/>
        </w:rPr>
      </w:pPr>
    </w:p>
    <w:p w:rsidR="00E66D2B" w:rsidRDefault="00E66D2B" w:rsidP="00702487">
      <w:pPr>
        <w:pStyle w:val="Bezproreda"/>
        <w:rPr>
          <w:rFonts w:ascii="Times New Roman" w:hAnsi="Times New Roman"/>
          <w:sz w:val="24"/>
        </w:rPr>
      </w:pPr>
    </w:p>
    <w:p w:rsidR="006E39B4" w:rsidRDefault="006E39B4" w:rsidP="00702487">
      <w:pPr>
        <w:pStyle w:val="Bezproreda"/>
        <w:rPr>
          <w:rFonts w:ascii="Times New Roman" w:hAnsi="Times New Roman"/>
          <w:sz w:val="24"/>
        </w:rPr>
      </w:pPr>
    </w:p>
    <w:p w:rsidR="00E66D2B" w:rsidRDefault="00E66D2B" w:rsidP="00702487">
      <w:pPr>
        <w:pStyle w:val="Bezproreda"/>
        <w:rPr>
          <w:rFonts w:ascii="Times New Roman" w:hAnsi="Times New Roman"/>
          <w:sz w:val="24"/>
        </w:rPr>
      </w:pPr>
    </w:p>
    <w:p w:rsidR="006E39B4" w:rsidRDefault="006E39B4" w:rsidP="00702487">
      <w:pPr>
        <w:pStyle w:val="Bezproreda"/>
        <w:rPr>
          <w:rFonts w:ascii="Times New Roman" w:hAnsi="Times New Roman"/>
          <w:sz w:val="24"/>
        </w:rPr>
      </w:pPr>
    </w:p>
    <w:p w:rsidR="00D01415" w:rsidRPr="00D01415" w:rsidRDefault="00D01415" w:rsidP="00D01415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b</w:t>
      </w:r>
      <w:r w:rsidRPr="00D01415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II. viši isplatni red</w:t>
      </w:r>
    </w:p>
    <w:tbl>
      <w:tblPr>
        <w:tblpPr w:leftFromText="180" w:rightFromText="180" w:vertAnchor="text" w:tblpXSpec="center" w:tblpY="1"/>
        <w:tblOverlap w:val="never"/>
        <w:tblW w:w="59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0"/>
        <w:gridCol w:w="1985"/>
        <w:gridCol w:w="1416"/>
        <w:gridCol w:w="1276"/>
        <w:gridCol w:w="1278"/>
        <w:gridCol w:w="1418"/>
        <w:gridCol w:w="1274"/>
        <w:gridCol w:w="1367"/>
      </w:tblGrid>
      <w:tr w:rsidR="00534789" w:rsidRPr="00C00101" w:rsidTr="00534789">
        <w:trPr>
          <w:trHeight w:val="1272"/>
          <w:jc w:val="center"/>
        </w:trPr>
        <w:tc>
          <w:tcPr>
            <w:tcW w:w="495" w:type="pct"/>
            <w:vAlign w:val="center"/>
          </w:tcPr>
          <w:p w:rsidR="00D01415" w:rsidRPr="006E39B4" w:rsidRDefault="00D01415" w:rsidP="00E51AC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w="893" w:type="pct"/>
            <w:vAlign w:val="center"/>
          </w:tcPr>
          <w:p w:rsidR="00D01415" w:rsidRPr="006E39B4" w:rsidRDefault="00D01415" w:rsidP="00E51AC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637" w:type="pct"/>
            <w:vAlign w:val="center"/>
          </w:tcPr>
          <w:p w:rsidR="00D01415" w:rsidRPr="006E39B4" w:rsidRDefault="00D01415" w:rsidP="00E51AC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w="574" w:type="pct"/>
            <w:vAlign w:val="center"/>
          </w:tcPr>
          <w:p w:rsidR="00D01415" w:rsidRPr="006E39B4" w:rsidRDefault="00D01415" w:rsidP="00E51AC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Adresa / sjedište vjerovnika</w:t>
            </w:r>
          </w:p>
        </w:tc>
        <w:tc>
          <w:tcPr>
            <w:tcW w:w="575" w:type="pct"/>
            <w:vAlign w:val="center"/>
          </w:tcPr>
          <w:p w:rsidR="00D01415" w:rsidRPr="006E39B4" w:rsidRDefault="00D01415" w:rsidP="00E51AC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Iznos prijavljene tražbine (kn)</w:t>
            </w:r>
            <w:r w:rsidRPr="006E39B4">
              <w:rPr>
                <w:rStyle w:val="Referencafusnote"/>
                <w:rFonts w:ascii="Times New Roman" w:hAnsi="Times New Roman"/>
                <w:sz w:val="20"/>
                <w:szCs w:val="20"/>
              </w:rPr>
              <w:footnoteReference w:id="2"/>
            </w:r>
          </w:p>
        </w:tc>
        <w:tc>
          <w:tcPr>
            <w:tcW w:w="638" w:type="pct"/>
            <w:vAlign w:val="center"/>
          </w:tcPr>
          <w:p w:rsidR="00D01415" w:rsidRPr="006E39B4" w:rsidRDefault="00D01415" w:rsidP="00E51AC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573" w:type="pct"/>
            <w:vAlign w:val="center"/>
          </w:tcPr>
          <w:p w:rsidR="00D01415" w:rsidRPr="006E39B4" w:rsidRDefault="00D01415" w:rsidP="006E39B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Iznos priznate tražbine</w:t>
            </w:r>
            <w:r w:rsidR="006E39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39B4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615" w:type="pct"/>
            <w:vAlign w:val="center"/>
          </w:tcPr>
          <w:p w:rsidR="00D01415" w:rsidRPr="006E39B4" w:rsidRDefault="00D01415" w:rsidP="00E51AC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Pravna osnova priznate tražbine</w:t>
            </w:r>
          </w:p>
        </w:tc>
      </w:tr>
      <w:tr w:rsidR="00534789" w:rsidRPr="004E5483" w:rsidTr="00534789">
        <w:trPr>
          <w:jc w:val="center"/>
        </w:trPr>
        <w:tc>
          <w:tcPr>
            <w:tcW w:w="495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893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Antonio Bukvić</w:t>
            </w:r>
          </w:p>
        </w:tc>
        <w:tc>
          <w:tcPr>
            <w:tcW w:w="637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74108043130</w:t>
            </w:r>
          </w:p>
        </w:tc>
        <w:tc>
          <w:tcPr>
            <w:tcW w:w="574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E5483">
              <w:rPr>
                <w:rFonts w:ascii="Times New Roman" w:hAnsi="Times New Roman"/>
                <w:sz w:val="20"/>
                <w:szCs w:val="20"/>
              </w:rPr>
              <w:t>Podgorje</w:t>
            </w:r>
            <w:proofErr w:type="spellEnd"/>
            <w:r w:rsidRPr="004E54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E5483">
              <w:rPr>
                <w:rFonts w:ascii="Times New Roman" w:hAnsi="Times New Roman"/>
                <w:sz w:val="20"/>
                <w:szCs w:val="20"/>
              </w:rPr>
              <w:t>Bistričko</w:t>
            </w:r>
            <w:proofErr w:type="spellEnd"/>
            <w:r w:rsidRPr="004E5483">
              <w:rPr>
                <w:rFonts w:ascii="Times New Roman" w:hAnsi="Times New Roman"/>
                <w:sz w:val="20"/>
                <w:szCs w:val="20"/>
              </w:rPr>
              <w:t xml:space="preserve"> 109, Marija Bistrica</w:t>
            </w:r>
          </w:p>
        </w:tc>
        <w:tc>
          <w:tcPr>
            <w:tcW w:w="575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 xml:space="preserve">845,94 </w:t>
            </w:r>
          </w:p>
        </w:tc>
        <w:tc>
          <w:tcPr>
            <w:tcW w:w="638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Pravomoćno sudsko rješenje</w:t>
            </w:r>
          </w:p>
        </w:tc>
        <w:tc>
          <w:tcPr>
            <w:tcW w:w="573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845,94</w:t>
            </w:r>
          </w:p>
        </w:tc>
        <w:tc>
          <w:tcPr>
            <w:tcW w:w="615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Pravomoćno sudsko rješenje</w:t>
            </w:r>
          </w:p>
        </w:tc>
      </w:tr>
      <w:tr w:rsidR="00534789" w:rsidRPr="004E5483" w:rsidTr="00534789">
        <w:trPr>
          <w:jc w:val="center"/>
        </w:trPr>
        <w:tc>
          <w:tcPr>
            <w:tcW w:w="495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893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Stjepan Jakopović</w:t>
            </w:r>
          </w:p>
        </w:tc>
        <w:tc>
          <w:tcPr>
            <w:tcW w:w="637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93761564512</w:t>
            </w:r>
          </w:p>
        </w:tc>
        <w:tc>
          <w:tcPr>
            <w:tcW w:w="574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E5483">
              <w:rPr>
                <w:rFonts w:ascii="Times New Roman" w:hAnsi="Times New Roman"/>
                <w:sz w:val="20"/>
                <w:szCs w:val="20"/>
              </w:rPr>
              <w:t>Dubovec</w:t>
            </w:r>
            <w:proofErr w:type="spellEnd"/>
            <w:r w:rsidRPr="004E5483">
              <w:rPr>
                <w:rFonts w:ascii="Times New Roman" w:hAnsi="Times New Roman"/>
                <w:sz w:val="20"/>
                <w:szCs w:val="20"/>
              </w:rPr>
              <w:t xml:space="preserve"> 125, Gornja Stubica</w:t>
            </w:r>
          </w:p>
        </w:tc>
        <w:tc>
          <w:tcPr>
            <w:tcW w:w="575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 xml:space="preserve">845,94 </w:t>
            </w:r>
          </w:p>
        </w:tc>
        <w:tc>
          <w:tcPr>
            <w:tcW w:w="638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Pravomoćno sudsko rješenje</w:t>
            </w:r>
          </w:p>
        </w:tc>
        <w:tc>
          <w:tcPr>
            <w:tcW w:w="573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845,94</w:t>
            </w:r>
          </w:p>
        </w:tc>
        <w:tc>
          <w:tcPr>
            <w:tcW w:w="615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Pravomoćno sudsko rješenje </w:t>
            </w:r>
          </w:p>
        </w:tc>
      </w:tr>
      <w:tr w:rsidR="00534789" w:rsidRPr="004E5483" w:rsidTr="00534789">
        <w:trPr>
          <w:jc w:val="center"/>
        </w:trPr>
        <w:tc>
          <w:tcPr>
            <w:tcW w:w="495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893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RAIFFEISENBANK AUSTRIA d.d.</w:t>
            </w:r>
          </w:p>
        </w:tc>
        <w:tc>
          <w:tcPr>
            <w:tcW w:w="637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53056966535</w:t>
            </w:r>
          </w:p>
        </w:tc>
        <w:tc>
          <w:tcPr>
            <w:tcW w:w="574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Petrinjska 59, Zagreb</w:t>
            </w:r>
          </w:p>
        </w:tc>
        <w:tc>
          <w:tcPr>
            <w:tcW w:w="575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 xml:space="preserve">6.871.786,72 </w:t>
            </w:r>
          </w:p>
        </w:tc>
        <w:tc>
          <w:tcPr>
            <w:tcW w:w="638" w:type="pct"/>
            <w:vAlign w:val="center"/>
          </w:tcPr>
          <w:p w:rsidR="00504EF8" w:rsidRPr="004E5483" w:rsidRDefault="006E39B4" w:rsidP="006E39B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Zadužnice izdane temeljem sporazuma</w:t>
            </w:r>
          </w:p>
        </w:tc>
        <w:tc>
          <w:tcPr>
            <w:tcW w:w="573" w:type="pct"/>
            <w:vAlign w:val="center"/>
          </w:tcPr>
          <w:p w:rsidR="00504EF8" w:rsidRPr="004E5483" w:rsidRDefault="007C49EB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6.871.786,72</w:t>
            </w:r>
          </w:p>
        </w:tc>
        <w:tc>
          <w:tcPr>
            <w:tcW w:w="615" w:type="pct"/>
            <w:vAlign w:val="center"/>
          </w:tcPr>
          <w:p w:rsidR="00504EF8" w:rsidRPr="004E5483" w:rsidRDefault="006E39B4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Zadužnice izdane temeljem sporazuma</w:t>
            </w:r>
          </w:p>
        </w:tc>
      </w:tr>
      <w:tr w:rsidR="00534789" w:rsidRPr="004E5483" w:rsidTr="00534789">
        <w:trPr>
          <w:jc w:val="center"/>
        </w:trPr>
        <w:tc>
          <w:tcPr>
            <w:tcW w:w="495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893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REPUBLIKA HRVATSKA, Ministarstvo financija, Porezna uprava</w:t>
            </w:r>
            <w:r w:rsidR="00CD2A5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CD2A5B">
              <w:t xml:space="preserve"> </w:t>
            </w:r>
            <w:r w:rsidR="00CD2A5B" w:rsidRPr="00CD2A5B">
              <w:rPr>
                <w:rFonts w:ascii="Times New Roman" w:hAnsi="Times New Roman"/>
                <w:sz w:val="20"/>
                <w:szCs w:val="20"/>
              </w:rPr>
              <w:t xml:space="preserve">Područni ured Središnja Hrvatska   </w:t>
            </w:r>
          </w:p>
        </w:tc>
        <w:tc>
          <w:tcPr>
            <w:tcW w:w="637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18683136487</w:t>
            </w:r>
          </w:p>
        </w:tc>
        <w:tc>
          <w:tcPr>
            <w:tcW w:w="574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5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 xml:space="preserve">198.017,11 </w:t>
            </w:r>
          </w:p>
        </w:tc>
        <w:tc>
          <w:tcPr>
            <w:tcW w:w="638" w:type="pct"/>
            <w:vAlign w:val="center"/>
          </w:tcPr>
          <w:p w:rsidR="00504EF8" w:rsidRPr="004E5483" w:rsidRDefault="000B1BB3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Rješenja sudova i upravnih tijela</w:t>
            </w:r>
          </w:p>
        </w:tc>
        <w:tc>
          <w:tcPr>
            <w:tcW w:w="573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 xml:space="preserve">194.017,11 </w:t>
            </w:r>
          </w:p>
        </w:tc>
        <w:tc>
          <w:tcPr>
            <w:tcW w:w="615" w:type="pct"/>
            <w:vAlign w:val="center"/>
          </w:tcPr>
          <w:p w:rsidR="00504EF8" w:rsidRPr="004E5483" w:rsidRDefault="000B1BB3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Rješenja sudova i upravnih tijela</w:t>
            </w:r>
          </w:p>
        </w:tc>
      </w:tr>
      <w:tr w:rsidR="00534789" w:rsidRPr="004E5483" w:rsidTr="00534789">
        <w:trPr>
          <w:trHeight w:val="1725"/>
          <w:jc w:val="center"/>
        </w:trPr>
        <w:tc>
          <w:tcPr>
            <w:tcW w:w="495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893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EUROPAPRESS HOLDING d.o.o.</w:t>
            </w:r>
          </w:p>
        </w:tc>
        <w:tc>
          <w:tcPr>
            <w:tcW w:w="637" w:type="pct"/>
            <w:vAlign w:val="center"/>
          </w:tcPr>
          <w:p w:rsidR="00504EF8" w:rsidRPr="004E5483" w:rsidRDefault="00504EF8" w:rsidP="00504EF8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79517545745</w:t>
            </w:r>
          </w:p>
        </w:tc>
        <w:tc>
          <w:tcPr>
            <w:tcW w:w="574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Koranska 2, Zagreb</w:t>
            </w:r>
          </w:p>
        </w:tc>
        <w:tc>
          <w:tcPr>
            <w:tcW w:w="575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218.812,65</w:t>
            </w:r>
          </w:p>
        </w:tc>
        <w:tc>
          <w:tcPr>
            <w:tcW w:w="638" w:type="pct"/>
            <w:vAlign w:val="center"/>
          </w:tcPr>
          <w:p w:rsidR="000B1BB3" w:rsidRPr="004E5483" w:rsidRDefault="000B1BB3" w:rsidP="000B1BB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Nepravomoćne sudske presude i dokaz o poduzetim sudskim radnjama</w:t>
            </w:r>
          </w:p>
        </w:tc>
        <w:tc>
          <w:tcPr>
            <w:tcW w:w="573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218.812,65</w:t>
            </w:r>
          </w:p>
        </w:tc>
        <w:tc>
          <w:tcPr>
            <w:tcW w:w="615" w:type="pct"/>
            <w:vAlign w:val="center"/>
          </w:tcPr>
          <w:p w:rsidR="00504EF8" w:rsidRPr="004E5483" w:rsidRDefault="000B1BB3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Nepravomoćne sudske presude i dokaz o poduzetim sudskim radnjama</w:t>
            </w:r>
          </w:p>
        </w:tc>
      </w:tr>
      <w:tr w:rsidR="00534789" w:rsidRPr="004E5483" w:rsidTr="00534789">
        <w:trPr>
          <w:jc w:val="center"/>
        </w:trPr>
        <w:tc>
          <w:tcPr>
            <w:tcW w:w="495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893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NAVA BANKA d.d. u stečaju</w:t>
            </w:r>
          </w:p>
        </w:tc>
        <w:tc>
          <w:tcPr>
            <w:tcW w:w="637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07492912398</w:t>
            </w:r>
          </w:p>
        </w:tc>
        <w:tc>
          <w:tcPr>
            <w:tcW w:w="574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E5483">
              <w:rPr>
                <w:rFonts w:ascii="Times New Roman" w:hAnsi="Times New Roman"/>
                <w:sz w:val="20"/>
                <w:szCs w:val="20"/>
              </w:rPr>
              <w:t>Tratinska</w:t>
            </w:r>
            <w:proofErr w:type="spellEnd"/>
            <w:r w:rsidRPr="004E5483">
              <w:rPr>
                <w:rFonts w:ascii="Times New Roman" w:hAnsi="Times New Roman"/>
                <w:sz w:val="20"/>
                <w:szCs w:val="20"/>
              </w:rPr>
              <w:t xml:space="preserve"> 27, Zagreb</w:t>
            </w:r>
          </w:p>
        </w:tc>
        <w:tc>
          <w:tcPr>
            <w:tcW w:w="575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5.653.992,25</w:t>
            </w:r>
          </w:p>
        </w:tc>
        <w:tc>
          <w:tcPr>
            <w:tcW w:w="638" w:type="pct"/>
            <w:vAlign w:val="center"/>
          </w:tcPr>
          <w:p w:rsidR="00504EF8" w:rsidRPr="004E5483" w:rsidRDefault="000B1BB3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Zadužnice</w:t>
            </w:r>
            <w:r w:rsidR="006E39B4">
              <w:rPr>
                <w:rFonts w:ascii="Times New Roman" w:hAnsi="Times New Roman"/>
                <w:sz w:val="20"/>
                <w:szCs w:val="20"/>
              </w:rPr>
              <w:t xml:space="preserve"> izdane temeljem ugovora o kreditu</w:t>
            </w:r>
          </w:p>
        </w:tc>
        <w:tc>
          <w:tcPr>
            <w:tcW w:w="573" w:type="pct"/>
            <w:vAlign w:val="center"/>
          </w:tcPr>
          <w:p w:rsidR="00504EF8" w:rsidRPr="004E5483" w:rsidRDefault="000B1BB3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5.653.992,25</w:t>
            </w:r>
          </w:p>
        </w:tc>
        <w:tc>
          <w:tcPr>
            <w:tcW w:w="615" w:type="pct"/>
            <w:vAlign w:val="center"/>
          </w:tcPr>
          <w:p w:rsidR="00504EF8" w:rsidRPr="004E5483" w:rsidRDefault="006E39B4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Zadužnice izdane temeljem ugovora o kreditu</w:t>
            </w:r>
          </w:p>
        </w:tc>
      </w:tr>
      <w:tr w:rsidR="00534789" w:rsidRPr="004E5483" w:rsidTr="00534789">
        <w:trPr>
          <w:jc w:val="center"/>
        </w:trPr>
        <w:tc>
          <w:tcPr>
            <w:tcW w:w="495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893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FINA – Financijska agencija</w:t>
            </w:r>
          </w:p>
        </w:tc>
        <w:tc>
          <w:tcPr>
            <w:tcW w:w="637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85821130368</w:t>
            </w:r>
          </w:p>
        </w:tc>
        <w:tc>
          <w:tcPr>
            <w:tcW w:w="574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Ulica grada Vukovara 70, Zagreb</w:t>
            </w:r>
          </w:p>
        </w:tc>
        <w:tc>
          <w:tcPr>
            <w:tcW w:w="575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4.598,08</w:t>
            </w:r>
          </w:p>
        </w:tc>
        <w:tc>
          <w:tcPr>
            <w:tcW w:w="638" w:type="pct"/>
            <w:vAlign w:val="center"/>
          </w:tcPr>
          <w:p w:rsidR="00504EF8" w:rsidRPr="004E5483" w:rsidRDefault="00F710D1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Ovršno rješenje i vjerodostojne isprave</w:t>
            </w:r>
          </w:p>
        </w:tc>
        <w:tc>
          <w:tcPr>
            <w:tcW w:w="573" w:type="pct"/>
            <w:vAlign w:val="center"/>
          </w:tcPr>
          <w:p w:rsidR="00504EF8" w:rsidRPr="004E5483" w:rsidRDefault="00F710D1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4.598,08</w:t>
            </w:r>
          </w:p>
        </w:tc>
        <w:tc>
          <w:tcPr>
            <w:tcW w:w="615" w:type="pct"/>
            <w:vAlign w:val="center"/>
          </w:tcPr>
          <w:p w:rsidR="00504EF8" w:rsidRPr="004E5483" w:rsidRDefault="00F710D1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Ovršno rješenje i vjerodostojne isprave</w:t>
            </w:r>
          </w:p>
        </w:tc>
      </w:tr>
      <w:tr w:rsidR="00534789" w:rsidRPr="004E5483" w:rsidTr="00534789">
        <w:trPr>
          <w:jc w:val="center"/>
        </w:trPr>
        <w:tc>
          <w:tcPr>
            <w:tcW w:w="495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893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Hrvoje Šimić</w:t>
            </w:r>
          </w:p>
        </w:tc>
        <w:tc>
          <w:tcPr>
            <w:tcW w:w="637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45735250142</w:t>
            </w:r>
          </w:p>
        </w:tc>
        <w:tc>
          <w:tcPr>
            <w:tcW w:w="574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E5483">
              <w:rPr>
                <w:rFonts w:ascii="Times New Roman" w:hAnsi="Times New Roman"/>
                <w:sz w:val="20"/>
                <w:szCs w:val="20"/>
              </w:rPr>
              <w:t>Bleiweisova</w:t>
            </w:r>
            <w:proofErr w:type="spellEnd"/>
            <w:r w:rsidRPr="004E5483">
              <w:rPr>
                <w:rFonts w:ascii="Times New Roman" w:hAnsi="Times New Roman"/>
                <w:sz w:val="20"/>
                <w:szCs w:val="20"/>
              </w:rPr>
              <w:t xml:space="preserve"> 27, Zagreb</w:t>
            </w:r>
          </w:p>
        </w:tc>
        <w:tc>
          <w:tcPr>
            <w:tcW w:w="575" w:type="pct"/>
            <w:vAlign w:val="center"/>
          </w:tcPr>
          <w:p w:rsidR="00504EF8" w:rsidRPr="004E5483" w:rsidRDefault="00504EF8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610.283,35</w:t>
            </w:r>
          </w:p>
        </w:tc>
        <w:tc>
          <w:tcPr>
            <w:tcW w:w="638" w:type="pct"/>
            <w:vAlign w:val="center"/>
          </w:tcPr>
          <w:p w:rsidR="00504EF8" w:rsidRPr="004E5483" w:rsidRDefault="00F710D1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Odluka člana društva</w:t>
            </w:r>
          </w:p>
        </w:tc>
        <w:tc>
          <w:tcPr>
            <w:tcW w:w="573" w:type="pct"/>
            <w:vAlign w:val="center"/>
          </w:tcPr>
          <w:p w:rsidR="00504EF8" w:rsidRPr="004E5483" w:rsidRDefault="00E66D2B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D2B">
              <w:rPr>
                <w:rFonts w:ascii="Times New Roman" w:hAnsi="Times New Roman"/>
                <w:sz w:val="20"/>
                <w:szCs w:val="20"/>
              </w:rPr>
              <w:t>165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E66D2B">
              <w:rPr>
                <w:rFonts w:ascii="Times New Roman" w:hAnsi="Times New Roman"/>
                <w:sz w:val="20"/>
                <w:szCs w:val="20"/>
              </w:rPr>
              <w:t>500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15" w:type="pct"/>
            <w:vAlign w:val="center"/>
          </w:tcPr>
          <w:p w:rsidR="00504EF8" w:rsidRPr="004E5483" w:rsidRDefault="00E66D2B" w:rsidP="00504EF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Odluka člana društva</w:t>
            </w:r>
          </w:p>
        </w:tc>
      </w:tr>
      <w:tr w:rsidR="00534789" w:rsidRPr="004E5483" w:rsidTr="00534789">
        <w:trPr>
          <w:jc w:val="center"/>
        </w:trPr>
        <w:tc>
          <w:tcPr>
            <w:tcW w:w="495" w:type="pct"/>
            <w:vAlign w:val="center"/>
          </w:tcPr>
          <w:p w:rsidR="00BC0489" w:rsidRPr="004E5483" w:rsidRDefault="00BC0489" w:rsidP="00111F5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C0489" w:rsidRPr="004E5483" w:rsidRDefault="00BC0489" w:rsidP="00111F5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Pr="004E548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93" w:type="pct"/>
            <w:vAlign w:val="center"/>
          </w:tcPr>
          <w:p w:rsidR="00BC0489" w:rsidRPr="004E5483" w:rsidRDefault="00BC0489" w:rsidP="00111F5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SLOBODNA DALMACIJA d.d.</w:t>
            </w:r>
          </w:p>
        </w:tc>
        <w:tc>
          <w:tcPr>
            <w:tcW w:w="637" w:type="pct"/>
            <w:vAlign w:val="center"/>
          </w:tcPr>
          <w:p w:rsidR="00BC0489" w:rsidRPr="004E5483" w:rsidRDefault="00252E14" w:rsidP="00111F5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35075764438</w:t>
            </w:r>
          </w:p>
        </w:tc>
        <w:tc>
          <w:tcPr>
            <w:tcW w:w="574" w:type="pct"/>
            <w:vAlign w:val="center"/>
          </w:tcPr>
          <w:p w:rsidR="00BC0489" w:rsidRPr="004E5483" w:rsidRDefault="00252E14" w:rsidP="00111F5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Hrvatske Mornarice 4, Split</w:t>
            </w:r>
          </w:p>
        </w:tc>
        <w:tc>
          <w:tcPr>
            <w:tcW w:w="575" w:type="pct"/>
            <w:vAlign w:val="center"/>
          </w:tcPr>
          <w:p w:rsidR="00BC0489" w:rsidRPr="004E5483" w:rsidRDefault="00252E14" w:rsidP="00111F5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1.727.789,92</w:t>
            </w:r>
          </w:p>
        </w:tc>
        <w:tc>
          <w:tcPr>
            <w:tcW w:w="638" w:type="pct"/>
            <w:vAlign w:val="center"/>
          </w:tcPr>
          <w:p w:rsidR="00BC0489" w:rsidRPr="004E5483" w:rsidRDefault="00D1224B" w:rsidP="00D1224B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Pravomoćne, nepravomoćne</w:t>
            </w:r>
            <w:r w:rsidR="00252E14">
              <w:rPr>
                <w:rFonts w:ascii="Times New Roman" w:hAnsi="Times New Roman"/>
                <w:sz w:val="20"/>
                <w:szCs w:val="20"/>
              </w:rPr>
              <w:t xml:space="preserve"> sudske presude i dokaz o poduzetim sudskim radnjama</w:t>
            </w:r>
          </w:p>
        </w:tc>
        <w:tc>
          <w:tcPr>
            <w:tcW w:w="573" w:type="pct"/>
            <w:vAlign w:val="center"/>
          </w:tcPr>
          <w:p w:rsidR="00BC0489" w:rsidRPr="004E5483" w:rsidRDefault="00D1224B" w:rsidP="00111F5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224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D1224B">
              <w:rPr>
                <w:rFonts w:ascii="Times New Roman" w:hAnsi="Times New Roman"/>
                <w:sz w:val="20"/>
                <w:szCs w:val="20"/>
              </w:rPr>
              <w:t>314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D1224B">
              <w:rPr>
                <w:rFonts w:ascii="Times New Roman" w:hAnsi="Times New Roman"/>
                <w:sz w:val="20"/>
                <w:szCs w:val="20"/>
              </w:rPr>
              <w:t>210,11</w:t>
            </w:r>
          </w:p>
        </w:tc>
        <w:tc>
          <w:tcPr>
            <w:tcW w:w="615" w:type="pct"/>
            <w:vAlign w:val="center"/>
          </w:tcPr>
          <w:p w:rsidR="00BC0489" w:rsidRPr="004E5483" w:rsidRDefault="00D1224B" w:rsidP="00111F5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Pravomoćne, nepravomoćne sudske presude i dokaz o poduzetim sudskim radnjama</w:t>
            </w:r>
          </w:p>
        </w:tc>
      </w:tr>
    </w:tbl>
    <w:p w:rsidR="006E39B4" w:rsidRDefault="006E39B4" w:rsidP="00702487">
      <w:pPr>
        <w:pStyle w:val="Bezproreda"/>
        <w:rPr>
          <w:rFonts w:ascii="Times New Roman" w:hAnsi="Times New Roman"/>
          <w:sz w:val="24"/>
        </w:rPr>
      </w:pPr>
    </w:p>
    <w:p w:rsidR="00252E14" w:rsidRDefault="00252E14" w:rsidP="00702487">
      <w:pPr>
        <w:pStyle w:val="Bezproreda"/>
        <w:rPr>
          <w:rFonts w:ascii="Times New Roman" w:hAnsi="Times New Roman"/>
          <w:sz w:val="24"/>
        </w:rPr>
      </w:pPr>
    </w:p>
    <w:p w:rsidR="00252E14" w:rsidRPr="001D7793" w:rsidRDefault="00252E14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8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1"/>
        <w:gridCol w:w="6239"/>
        <w:gridCol w:w="3115"/>
      </w:tblGrid>
      <w:tr w:rsidR="00702487" w:rsidRPr="00B40BEB" w:rsidTr="00112853">
        <w:trPr>
          <w:trHeight w:val="422"/>
          <w:jc w:val="center"/>
        </w:trPr>
        <w:tc>
          <w:tcPr>
            <w:tcW w:w="715" w:type="pct"/>
            <w:vAlign w:val="center"/>
          </w:tcPr>
          <w:p w:rsidR="00702487" w:rsidRPr="006E39B4" w:rsidRDefault="00702487" w:rsidP="006E39B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lastRenderedPageBreak/>
              <w:t>Iznos osporene tražbine(kn)</w:t>
            </w:r>
          </w:p>
        </w:tc>
        <w:tc>
          <w:tcPr>
            <w:tcW w:w="2858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Razlog osporavanja tražbine</w:t>
            </w:r>
          </w:p>
        </w:tc>
        <w:tc>
          <w:tcPr>
            <w:tcW w:w="1427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R="00702487" w:rsidRPr="00B40BEB" w:rsidTr="00112853">
        <w:trPr>
          <w:trHeight w:val="1427"/>
          <w:jc w:val="center"/>
        </w:trPr>
        <w:tc>
          <w:tcPr>
            <w:tcW w:w="715" w:type="pct"/>
            <w:vAlign w:val="center"/>
          </w:tcPr>
          <w:p w:rsidR="00E66D2B" w:rsidRPr="006E39B4" w:rsidRDefault="00E66D2B" w:rsidP="00E66D2B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02487" w:rsidRPr="006E39B4" w:rsidRDefault="00E66D2B" w:rsidP="006E39B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444.783,35</w:t>
            </w:r>
          </w:p>
        </w:tc>
        <w:tc>
          <w:tcPr>
            <w:tcW w:w="2858" w:type="pct"/>
          </w:tcPr>
          <w:p w:rsidR="00702487" w:rsidRPr="006E39B4" w:rsidRDefault="00112853" w:rsidP="00112853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Dio prijavljene tražbine pod rednim brojem 12. Hrvoja Šimića s</w:t>
            </w:r>
            <w:r w:rsidR="00E66D2B" w:rsidRPr="006E39B4">
              <w:rPr>
                <w:rFonts w:ascii="Times New Roman" w:hAnsi="Times New Roman"/>
                <w:sz w:val="20"/>
                <w:szCs w:val="20"/>
              </w:rPr>
              <w:t xml:space="preserve">tečajni upravitelj je </w:t>
            </w:r>
            <w:r>
              <w:rPr>
                <w:rFonts w:ascii="Times New Roman" w:hAnsi="Times New Roman"/>
                <w:sz w:val="20"/>
                <w:szCs w:val="20"/>
              </w:rPr>
              <w:t>u iznosu</w:t>
            </w:r>
            <w:r w:rsidR="00E66D2B" w:rsidRPr="006E39B4">
              <w:rPr>
                <w:rFonts w:ascii="Times New Roman" w:hAnsi="Times New Roman"/>
                <w:sz w:val="20"/>
                <w:szCs w:val="20"/>
              </w:rPr>
              <w:t xml:space="preserve"> od 300.000,00 kn osporio iz razloga što dobit nije ostvarena niti može biti ostvarena, a iznos iznad iznosa neto naknade, 144.783,35 kn, je osporen jer </w:t>
            </w:r>
            <w:r w:rsidR="00E66D2B" w:rsidRPr="006E39B4">
              <w:rPr>
                <w:sz w:val="20"/>
                <w:szCs w:val="20"/>
              </w:rPr>
              <w:t xml:space="preserve"> </w:t>
            </w:r>
            <w:r w:rsidR="00E66D2B" w:rsidRPr="006E39B4">
              <w:rPr>
                <w:rFonts w:ascii="Times New Roman" w:hAnsi="Times New Roman"/>
                <w:sz w:val="20"/>
                <w:szCs w:val="20"/>
              </w:rPr>
              <w:t>se ne radi o plaći pa Hrvoju Šimiću pripada jedino i isključivo neto iznos naknade za poslove člana uprave od 3 01.2011. do 23.10.2015., kada je otvoren stečajni postupak.</w:t>
            </w:r>
          </w:p>
        </w:tc>
        <w:tc>
          <w:tcPr>
            <w:tcW w:w="1427" w:type="pct"/>
          </w:tcPr>
          <w:p w:rsidR="00252E14" w:rsidRDefault="00252E14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702487" w:rsidRPr="006E39B4" w:rsidRDefault="006E39B4" w:rsidP="000331A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Nema ovršne isprave.</w:t>
            </w:r>
          </w:p>
        </w:tc>
      </w:tr>
      <w:tr w:rsidR="00112853" w:rsidRPr="006E39B4" w:rsidTr="00112853">
        <w:trPr>
          <w:trHeight w:val="1086"/>
          <w:jc w:val="center"/>
        </w:trPr>
        <w:tc>
          <w:tcPr>
            <w:tcW w:w="715" w:type="pct"/>
            <w:vAlign w:val="center"/>
          </w:tcPr>
          <w:p w:rsidR="00112853" w:rsidRPr="006E39B4" w:rsidRDefault="00112853" w:rsidP="006B7F1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12853" w:rsidRPr="006E39B4" w:rsidRDefault="00112853" w:rsidP="006B7F1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12853">
              <w:rPr>
                <w:rFonts w:ascii="Times New Roman" w:hAnsi="Times New Roman"/>
                <w:sz w:val="20"/>
                <w:szCs w:val="20"/>
              </w:rPr>
              <w:t>413.579,81</w:t>
            </w:r>
          </w:p>
        </w:tc>
        <w:tc>
          <w:tcPr>
            <w:tcW w:w="2858" w:type="pct"/>
          </w:tcPr>
          <w:p w:rsidR="00112853" w:rsidRPr="006E39B4" w:rsidRDefault="00112853" w:rsidP="006B7F11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Dio prijavljene tražbine pod rednim brojem 13.  SLOBODNE DALMACIJE d.d.</w:t>
            </w:r>
            <w:r w:rsidRPr="006E39B4">
              <w:rPr>
                <w:rFonts w:ascii="Times New Roman" w:hAnsi="Times New Roman"/>
                <w:sz w:val="20"/>
                <w:szCs w:val="20"/>
              </w:rPr>
              <w:t xml:space="preserve">Stečajni upravitelj je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u </w:t>
            </w:r>
            <w:r w:rsidRPr="006E39B4">
              <w:rPr>
                <w:rFonts w:ascii="Times New Roman" w:hAnsi="Times New Roman"/>
                <w:sz w:val="20"/>
                <w:szCs w:val="20"/>
              </w:rPr>
              <w:t>iznos</w:t>
            </w:r>
            <w:r>
              <w:rPr>
                <w:rFonts w:ascii="Times New Roman" w:hAnsi="Times New Roman"/>
                <w:sz w:val="20"/>
                <w:szCs w:val="20"/>
              </w:rPr>
              <w:t>u</w:t>
            </w:r>
            <w:r w:rsidRPr="006E39B4">
              <w:rPr>
                <w:rFonts w:ascii="Times New Roman" w:hAnsi="Times New Roman"/>
                <w:sz w:val="20"/>
                <w:szCs w:val="20"/>
              </w:rPr>
              <w:t xml:space="preserve"> od </w:t>
            </w:r>
            <w:r>
              <w:t xml:space="preserve"> </w:t>
            </w:r>
            <w:r w:rsidRPr="00112853">
              <w:rPr>
                <w:rFonts w:ascii="Times New Roman" w:hAnsi="Times New Roman"/>
                <w:sz w:val="20"/>
                <w:szCs w:val="20"/>
              </w:rPr>
              <w:t>413.579,81 kn osporio iz razloga što je prijavljen veći iznos nego što je dosuđen pravomoćnom presudom.</w:t>
            </w:r>
          </w:p>
        </w:tc>
        <w:tc>
          <w:tcPr>
            <w:tcW w:w="1427" w:type="pct"/>
          </w:tcPr>
          <w:p w:rsidR="00112853" w:rsidRDefault="00112853" w:rsidP="006B7F11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:rsidR="00112853" w:rsidRPr="006E39B4" w:rsidRDefault="00112853" w:rsidP="006B7F11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Nema ovršne isprave.</w:t>
            </w:r>
          </w:p>
        </w:tc>
      </w:tr>
    </w:tbl>
    <w:p w:rsidR="00252E14" w:rsidRDefault="00252E14" w:rsidP="00340074">
      <w:pPr>
        <w:rPr>
          <w:rFonts w:ascii="Times New Roman" w:hAnsi="Times New Roman"/>
          <w:b/>
          <w:sz w:val="24"/>
        </w:rPr>
      </w:pPr>
    </w:p>
    <w:p w:rsidR="00702487" w:rsidRPr="003726DD" w:rsidRDefault="00702487" w:rsidP="00BD35FE">
      <w:pPr>
        <w:ind w:left="2124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D01415" w:rsidRPr="00EC155B" w:rsidRDefault="00D01415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8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986"/>
        <w:gridCol w:w="1416"/>
        <w:gridCol w:w="1418"/>
        <w:gridCol w:w="1276"/>
        <w:gridCol w:w="1560"/>
        <w:gridCol w:w="1403"/>
        <w:gridCol w:w="1032"/>
      </w:tblGrid>
      <w:tr w:rsidR="004E5483" w:rsidRPr="00B40BEB" w:rsidTr="00FC4673">
        <w:trPr>
          <w:jc w:val="center"/>
        </w:trPr>
        <w:tc>
          <w:tcPr>
            <w:tcW w:w="374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 xml:space="preserve">Redni broj </w:t>
            </w:r>
          </w:p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649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650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w="585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715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w="643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473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Dio imovine na koji se odnosi razlučno pravo</w:t>
            </w:r>
          </w:p>
        </w:tc>
      </w:tr>
      <w:tr w:rsidR="004E5483" w:rsidRPr="00B40BEB" w:rsidTr="00FC4673">
        <w:trPr>
          <w:jc w:val="center"/>
        </w:trPr>
        <w:tc>
          <w:tcPr>
            <w:tcW w:w="374" w:type="pct"/>
            <w:vAlign w:val="center"/>
          </w:tcPr>
          <w:p w:rsidR="001D3480" w:rsidRPr="004E5483" w:rsidRDefault="001D3480" w:rsidP="001D348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D3480" w:rsidRPr="004E5483" w:rsidRDefault="001D3480" w:rsidP="001D348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910" w:type="pct"/>
            <w:vAlign w:val="center"/>
          </w:tcPr>
          <w:p w:rsidR="001D3480" w:rsidRPr="004E5483" w:rsidRDefault="001D3480" w:rsidP="001D348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RAIFFEISENBANK AUSTRIA d.d.</w:t>
            </w:r>
          </w:p>
        </w:tc>
        <w:tc>
          <w:tcPr>
            <w:tcW w:w="649" w:type="pct"/>
            <w:vAlign w:val="center"/>
          </w:tcPr>
          <w:p w:rsidR="001D3480" w:rsidRPr="004E5483" w:rsidRDefault="001D3480" w:rsidP="001D348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53056966535</w:t>
            </w:r>
          </w:p>
        </w:tc>
        <w:tc>
          <w:tcPr>
            <w:tcW w:w="650" w:type="pct"/>
            <w:vAlign w:val="center"/>
          </w:tcPr>
          <w:p w:rsidR="001D3480" w:rsidRPr="004E5483" w:rsidRDefault="001D3480" w:rsidP="001D348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Petrinjska 59, Zagreb</w:t>
            </w:r>
          </w:p>
        </w:tc>
        <w:tc>
          <w:tcPr>
            <w:tcW w:w="585" w:type="pct"/>
            <w:vAlign w:val="center"/>
          </w:tcPr>
          <w:p w:rsidR="001D3480" w:rsidRPr="004E5483" w:rsidRDefault="00CD2A5B" w:rsidP="00FC467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Zemljišne knjige, Općinski građanski sud u Zagrebu</w:t>
            </w:r>
          </w:p>
        </w:tc>
        <w:tc>
          <w:tcPr>
            <w:tcW w:w="715" w:type="pct"/>
            <w:vAlign w:val="center"/>
          </w:tcPr>
          <w:p w:rsidR="001D3480" w:rsidRPr="004E5483" w:rsidRDefault="001D3480" w:rsidP="001D348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1.625.800,00 kn</w:t>
            </w:r>
            <w:r w:rsidR="00FC4673">
              <w:rPr>
                <w:rFonts w:ascii="Times New Roman" w:hAnsi="Times New Roman"/>
                <w:sz w:val="20"/>
                <w:szCs w:val="20"/>
              </w:rPr>
              <w:t xml:space="preserve"> zajedno sa zakonskom zateznom kamatom i troškovima</w:t>
            </w:r>
          </w:p>
        </w:tc>
        <w:tc>
          <w:tcPr>
            <w:tcW w:w="643" w:type="pct"/>
            <w:vAlign w:val="center"/>
          </w:tcPr>
          <w:p w:rsidR="001D3480" w:rsidRPr="004E5483" w:rsidRDefault="00FC4673" w:rsidP="00FC467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Sporazum o osiguranju stjecanjem založnog prava (OU-510/6; javni bilježnik Lucija Popov)</w:t>
            </w:r>
          </w:p>
        </w:tc>
        <w:tc>
          <w:tcPr>
            <w:tcW w:w="473" w:type="pct"/>
            <w:vAlign w:val="center"/>
          </w:tcPr>
          <w:p w:rsidR="001D3480" w:rsidRPr="004E5483" w:rsidRDefault="00FC4673" w:rsidP="001D348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Zk.ul.br. 16815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podul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41,42,43 k.o. Grad Zagreb</w:t>
            </w:r>
          </w:p>
        </w:tc>
      </w:tr>
      <w:tr w:rsidR="00FC4673" w:rsidRPr="00B40BEB" w:rsidTr="00FC4673">
        <w:trPr>
          <w:jc w:val="center"/>
        </w:trPr>
        <w:tc>
          <w:tcPr>
            <w:tcW w:w="374" w:type="pct"/>
            <w:vAlign w:val="center"/>
          </w:tcPr>
          <w:p w:rsidR="00FC4673" w:rsidRPr="004E5483" w:rsidRDefault="00FC4673" w:rsidP="001D348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2.</w:t>
            </w:r>
          </w:p>
          <w:p w:rsidR="00FC4673" w:rsidRPr="004E5483" w:rsidRDefault="00FC4673" w:rsidP="001D348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:rsidR="00FC4673" w:rsidRPr="004E5483" w:rsidRDefault="00FC4673" w:rsidP="001D348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REPUBLIKA HRVATSKA, Ministarstvo financija, Porezna uprava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t xml:space="preserve"> </w:t>
            </w:r>
            <w:r w:rsidRPr="00CD2A5B">
              <w:rPr>
                <w:rFonts w:ascii="Times New Roman" w:hAnsi="Times New Roman"/>
                <w:sz w:val="20"/>
                <w:szCs w:val="20"/>
              </w:rPr>
              <w:t xml:space="preserve">Područni ured Središnja Hrvatska   </w:t>
            </w:r>
          </w:p>
        </w:tc>
        <w:tc>
          <w:tcPr>
            <w:tcW w:w="649" w:type="pct"/>
            <w:vAlign w:val="center"/>
          </w:tcPr>
          <w:p w:rsidR="00FC4673" w:rsidRPr="004E5483" w:rsidRDefault="00FC4673" w:rsidP="001D3480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483">
              <w:rPr>
                <w:rFonts w:ascii="Times New Roman" w:hAnsi="Times New Roman"/>
                <w:sz w:val="20"/>
                <w:szCs w:val="20"/>
              </w:rPr>
              <w:t>18683136487</w:t>
            </w:r>
          </w:p>
        </w:tc>
        <w:tc>
          <w:tcPr>
            <w:tcW w:w="650" w:type="pct"/>
          </w:tcPr>
          <w:p w:rsidR="00FC4673" w:rsidRPr="004E5483" w:rsidRDefault="00FC4673" w:rsidP="001D3480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5" w:type="pct"/>
          </w:tcPr>
          <w:p w:rsidR="00FC4673" w:rsidRPr="004E5483" w:rsidRDefault="00FC4673" w:rsidP="00FC467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Zemljišne knjige, Općinski građanski sud u Zagrebu</w:t>
            </w:r>
          </w:p>
        </w:tc>
        <w:tc>
          <w:tcPr>
            <w:tcW w:w="715" w:type="pct"/>
          </w:tcPr>
          <w:p w:rsidR="00321B9E" w:rsidRDefault="00321B9E" w:rsidP="00E517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C4673" w:rsidRPr="00FC4673" w:rsidRDefault="00FC4673" w:rsidP="00E51737">
            <w:pPr>
              <w:rPr>
                <w:rFonts w:ascii="Times New Roman" w:hAnsi="Times New Roman"/>
                <w:sz w:val="20"/>
                <w:szCs w:val="20"/>
              </w:rPr>
            </w:pPr>
            <w:r w:rsidRPr="00FC4673">
              <w:rPr>
                <w:rFonts w:ascii="Times New Roman" w:hAnsi="Times New Roman"/>
                <w:sz w:val="20"/>
                <w:szCs w:val="20"/>
              </w:rPr>
              <w:t>106.400,47 kn sa zakonskom zateznom kamatom</w:t>
            </w:r>
          </w:p>
        </w:tc>
        <w:tc>
          <w:tcPr>
            <w:tcW w:w="643" w:type="pct"/>
          </w:tcPr>
          <w:p w:rsidR="00FC4673" w:rsidRPr="00FC4673" w:rsidRDefault="00FC4673" w:rsidP="00E51737">
            <w:pPr>
              <w:rPr>
                <w:rFonts w:ascii="Times New Roman" w:hAnsi="Times New Roman"/>
                <w:sz w:val="20"/>
                <w:szCs w:val="20"/>
              </w:rPr>
            </w:pPr>
            <w:r w:rsidRPr="00FC4673">
              <w:rPr>
                <w:rFonts w:ascii="Times New Roman" w:hAnsi="Times New Roman"/>
                <w:sz w:val="20"/>
                <w:szCs w:val="20"/>
              </w:rPr>
              <w:t xml:space="preserve">Rješenje Općinskog građanskog suda u Zagrebu </w:t>
            </w:r>
            <w:proofErr w:type="spellStart"/>
            <w:r w:rsidRPr="00FC4673">
              <w:rPr>
                <w:rFonts w:ascii="Times New Roman" w:hAnsi="Times New Roman"/>
                <w:sz w:val="20"/>
                <w:szCs w:val="20"/>
              </w:rPr>
              <w:t>Ovr</w:t>
            </w:r>
            <w:proofErr w:type="spellEnd"/>
            <w:r w:rsidRPr="00FC4673">
              <w:rPr>
                <w:rFonts w:ascii="Times New Roman" w:hAnsi="Times New Roman"/>
                <w:sz w:val="20"/>
                <w:szCs w:val="20"/>
              </w:rPr>
              <w:t>.- 1016/13</w:t>
            </w:r>
          </w:p>
        </w:tc>
        <w:tc>
          <w:tcPr>
            <w:tcW w:w="473" w:type="pct"/>
          </w:tcPr>
          <w:p w:rsidR="00FC4673" w:rsidRPr="00FC4673" w:rsidRDefault="00FC4673" w:rsidP="00E51737">
            <w:pPr>
              <w:rPr>
                <w:rFonts w:ascii="Times New Roman" w:hAnsi="Times New Roman"/>
                <w:sz w:val="20"/>
                <w:szCs w:val="20"/>
              </w:rPr>
            </w:pPr>
            <w:r w:rsidRPr="00FC4673">
              <w:rPr>
                <w:rFonts w:ascii="Times New Roman" w:hAnsi="Times New Roman"/>
                <w:sz w:val="20"/>
                <w:szCs w:val="20"/>
              </w:rPr>
              <w:t xml:space="preserve">Zk.ul.br. 16815 </w:t>
            </w:r>
            <w:proofErr w:type="spellStart"/>
            <w:r w:rsidRPr="00FC4673">
              <w:rPr>
                <w:rFonts w:ascii="Times New Roman" w:hAnsi="Times New Roman"/>
                <w:sz w:val="20"/>
                <w:szCs w:val="20"/>
              </w:rPr>
              <w:t>podul</w:t>
            </w:r>
            <w:proofErr w:type="spellEnd"/>
            <w:r w:rsidRPr="00FC4673">
              <w:rPr>
                <w:rFonts w:ascii="Times New Roman" w:hAnsi="Times New Roman"/>
                <w:sz w:val="20"/>
                <w:szCs w:val="20"/>
              </w:rPr>
              <w:t>. 41,42,43 k.o. Grad Zagreb</w:t>
            </w:r>
          </w:p>
        </w:tc>
      </w:tr>
    </w:tbl>
    <w:p w:rsidR="00321B9E" w:rsidRDefault="00321B9E" w:rsidP="00112853">
      <w:pPr>
        <w:rPr>
          <w:rFonts w:ascii="Times New Roman" w:hAnsi="Times New Roman"/>
          <w:b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8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4"/>
        <w:gridCol w:w="1945"/>
        <w:gridCol w:w="1511"/>
        <w:gridCol w:w="1609"/>
        <w:gridCol w:w="1456"/>
        <w:gridCol w:w="1452"/>
      </w:tblGrid>
      <w:tr w:rsidR="00702487" w:rsidRPr="007B4027" w:rsidTr="00112853">
        <w:trPr>
          <w:jc w:val="center"/>
        </w:trPr>
        <w:tc>
          <w:tcPr>
            <w:tcW w:w="1348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 xml:space="preserve">Redni broj </w:t>
            </w:r>
          </w:p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1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692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737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w="667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Pravna osnova izlučnog prava</w:t>
            </w:r>
          </w:p>
        </w:tc>
        <w:tc>
          <w:tcPr>
            <w:tcW w:w="665" w:type="pct"/>
            <w:vAlign w:val="center"/>
          </w:tcPr>
          <w:p w:rsidR="00702487" w:rsidRPr="006E39B4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9B4">
              <w:rPr>
                <w:rFonts w:ascii="Times New Roman" w:hAnsi="Times New Roman"/>
                <w:sz w:val="20"/>
                <w:szCs w:val="20"/>
              </w:rPr>
              <w:t>Predmet izlučnog prava</w:t>
            </w:r>
          </w:p>
        </w:tc>
      </w:tr>
      <w:tr w:rsidR="00702487" w:rsidRPr="007B4027" w:rsidTr="00112853">
        <w:trPr>
          <w:jc w:val="center"/>
        </w:trPr>
        <w:tc>
          <w:tcPr>
            <w:tcW w:w="1348" w:type="pct"/>
          </w:tcPr>
          <w:p w:rsidR="00702487" w:rsidRPr="00112853" w:rsidRDefault="006E39B4" w:rsidP="006E39B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 w:rsidRPr="00112853">
              <w:rPr>
                <w:rFonts w:ascii="Times New Roman" w:hAnsi="Times New Roman"/>
                <w:sz w:val="20"/>
                <w:szCs w:val="20"/>
              </w:rPr>
              <w:t>Nema prijavljenih izlučnih prava</w:t>
            </w:r>
          </w:p>
        </w:tc>
        <w:tc>
          <w:tcPr>
            <w:tcW w:w="89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2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6E39B4" w:rsidRDefault="006E39B4">
      <w:pPr>
        <w:rPr>
          <w:rFonts w:ascii="Times New Roman" w:hAnsi="Times New Roman"/>
          <w:sz w:val="24"/>
        </w:rPr>
      </w:pPr>
    </w:p>
    <w:p w:rsidR="00C509EF" w:rsidRDefault="00C509EF">
      <w:pPr>
        <w:rPr>
          <w:rFonts w:ascii="Times New Roman" w:hAnsi="Times New Roman"/>
          <w:sz w:val="24"/>
        </w:rPr>
      </w:pPr>
    </w:p>
    <w:p w:rsidR="00C509EF" w:rsidRDefault="00C509EF">
      <w:pPr>
        <w:rPr>
          <w:rFonts w:ascii="Times New Roman" w:hAnsi="Times New Roman"/>
          <w:sz w:val="24"/>
        </w:rPr>
      </w:pPr>
    </w:p>
    <w:p w:rsidR="00C509EF" w:rsidRDefault="00C509EF">
      <w:pPr>
        <w:rPr>
          <w:rFonts w:ascii="Times New Roman" w:hAnsi="Times New Roman"/>
          <w:sz w:val="24"/>
        </w:rPr>
      </w:pPr>
    </w:p>
    <w:p w:rsidR="00C509EF" w:rsidRDefault="00C509EF">
      <w:pPr>
        <w:rPr>
          <w:rFonts w:ascii="Times New Roman" w:hAnsi="Times New Roman"/>
          <w:sz w:val="24"/>
        </w:rPr>
      </w:pPr>
    </w:p>
    <w:p w:rsidR="00C509EF" w:rsidRDefault="00C509EF">
      <w:pPr>
        <w:rPr>
          <w:rFonts w:ascii="Times New Roman" w:hAnsi="Times New Roman"/>
          <w:sz w:val="24"/>
        </w:rPr>
      </w:pPr>
    </w:p>
    <w:p w:rsidR="00C509EF" w:rsidRDefault="00C509EF">
      <w:pPr>
        <w:rPr>
          <w:rFonts w:ascii="Times New Roman" w:hAnsi="Times New Roman"/>
          <w:sz w:val="24"/>
        </w:rPr>
      </w:pPr>
    </w:p>
    <w:p w:rsidR="00C509EF" w:rsidRPr="00EC155B" w:rsidRDefault="00C509EF" w:rsidP="00C509EF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lastRenderedPageBreak/>
        <w:t xml:space="preserve">Obrazac </w:t>
      </w:r>
      <w:r>
        <w:rPr>
          <w:rFonts w:ascii="Times New Roman" w:hAnsi="Times New Roman"/>
          <w:b/>
          <w:sz w:val="28"/>
        </w:rPr>
        <w:t>19</w:t>
      </w:r>
      <w:r w:rsidRPr="003726DD">
        <w:rPr>
          <w:rFonts w:ascii="Times New Roman" w:hAnsi="Times New Roman"/>
          <w:b/>
          <w:sz w:val="28"/>
        </w:rPr>
        <w:t>.</w:t>
      </w:r>
    </w:p>
    <w:p w:rsidR="00C509EF" w:rsidRPr="00655B39" w:rsidRDefault="00C509EF" w:rsidP="00C509EF">
      <w:pPr>
        <w:spacing w:before="240" w:after="0"/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  <w:szCs w:val="24"/>
          <w:lang w:val="pl-PL"/>
        </w:rPr>
        <w:t>:</w:t>
      </w:r>
      <w:r w:rsidRPr="00655B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Trgovački sud u Zagrebu</w:t>
      </w:r>
    </w:p>
    <w:p w:rsidR="00C509EF" w:rsidRDefault="00C509EF" w:rsidP="00C509E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  <w:r>
        <w:rPr>
          <w:rFonts w:ascii="Times New Roman" w:hAnsi="Times New Roman"/>
          <w:sz w:val="24"/>
          <w:szCs w:val="24"/>
          <w:lang w:val="pl-PL"/>
        </w:rPr>
        <w:t>: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St-1135/2012</w:t>
      </w:r>
    </w:p>
    <w:p w:rsidR="00C509EF" w:rsidRDefault="00C509EF" w:rsidP="00C509E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sjedište): DESTILERIJA d.o.o. u stečaju, OIB: 02267491884, Kolodvorska 4/A, Zlatar-Bistrica</w:t>
      </w:r>
    </w:p>
    <w:p w:rsidR="00C509EF" w:rsidRPr="00363074" w:rsidRDefault="00C509EF" w:rsidP="00C509EF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509EF" w:rsidRPr="00042DC3" w:rsidRDefault="00C509EF" w:rsidP="00C509EF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 xml:space="preserve">TABLICA </w:t>
      </w:r>
      <w:r w:rsidRPr="00F77BC7">
        <w:rPr>
          <w:rFonts w:ascii="Times New Roman" w:hAnsi="Times New Roman"/>
          <w:b/>
          <w:sz w:val="24"/>
          <w:szCs w:val="24"/>
          <w:lang w:val="pl-PL"/>
        </w:rPr>
        <w:t>ZAHTJEVA ZA OSIGURANJEM PRAVA SOLIDARNIH DUŽNIKA I JAMACA</w:t>
      </w:r>
    </w:p>
    <w:p w:rsidR="00C509EF" w:rsidRPr="00B40BEB" w:rsidRDefault="00C509EF" w:rsidP="00C509EF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II. viši isplatni red</w:t>
      </w:r>
    </w:p>
    <w:tbl>
      <w:tblPr>
        <w:tblpPr w:leftFromText="180" w:rightFromText="180" w:vertAnchor="text" w:tblpXSpec="center" w:tblpY="1"/>
        <w:tblOverlap w:val="never"/>
        <w:tblW w:w="45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0"/>
        <w:gridCol w:w="1519"/>
        <w:gridCol w:w="1316"/>
        <w:gridCol w:w="1522"/>
        <w:gridCol w:w="1276"/>
        <w:gridCol w:w="1561"/>
      </w:tblGrid>
      <w:tr w:rsidR="00C509EF" w:rsidRPr="00B40BEB" w:rsidTr="00714E38">
        <w:trPr>
          <w:trHeight w:val="696"/>
          <w:jc w:val="center"/>
        </w:trPr>
        <w:tc>
          <w:tcPr>
            <w:tcW w:w="756" w:type="pct"/>
            <w:vAlign w:val="center"/>
          </w:tcPr>
          <w:p w:rsidR="00C509EF" w:rsidRPr="00AC0526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Redni broj prijavljenog jamstva</w:t>
            </w:r>
          </w:p>
        </w:tc>
        <w:tc>
          <w:tcPr>
            <w:tcW w:w="896" w:type="pct"/>
            <w:vAlign w:val="center"/>
          </w:tcPr>
          <w:p w:rsidR="00C509EF" w:rsidRPr="00AC0526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526">
              <w:rPr>
                <w:rFonts w:ascii="Times New Roman" w:hAnsi="Times New Roman"/>
                <w:sz w:val="20"/>
                <w:szCs w:val="20"/>
              </w:rPr>
              <w:t>Ime i prezime / tvrtka  ili naziv jamca</w:t>
            </w:r>
          </w:p>
        </w:tc>
        <w:tc>
          <w:tcPr>
            <w:tcW w:w="776" w:type="pct"/>
            <w:vAlign w:val="center"/>
          </w:tcPr>
          <w:p w:rsidR="00C509EF" w:rsidRPr="00AC0526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526">
              <w:rPr>
                <w:rFonts w:ascii="Times New Roman" w:hAnsi="Times New Roman"/>
                <w:sz w:val="20"/>
                <w:szCs w:val="20"/>
              </w:rPr>
              <w:t>OIB jamca</w:t>
            </w:r>
          </w:p>
        </w:tc>
        <w:tc>
          <w:tcPr>
            <w:tcW w:w="898" w:type="pct"/>
            <w:vAlign w:val="center"/>
          </w:tcPr>
          <w:p w:rsidR="00C509EF" w:rsidRPr="00AC0526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526">
              <w:rPr>
                <w:rFonts w:ascii="Times New Roman" w:hAnsi="Times New Roman"/>
                <w:sz w:val="20"/>
                <w:szCs w:val="20"/>
              </w:rPr>
              <w:t>Adresa / sjedište jamca</w:t>
            </w:r>
          </w:p>
        </w:tc>
        <w:tc>
          <w:tcPr>
            <w:tcW w:w="753" w:type="pct"/>
            <w:vAlign w:val="center"/>
          </w:tcPr>
          <w:p w:rsidR="00C509EF" w:rsidRPr="00AC0526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Iznos  prijavljenog jamstva,</w:t>
            </w:r>
            <w:r w:rsidRPr="00AC0526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921" w:type="pct"/>
            <w:vAlign w:val="center"/>
          </w:tcPr>
          <w:p w:rsidR="00C509EF" w:rsidRPr="00AC0526" w:rsidRDefault="00C509EF" w:rsidP="00714E38">
            <w:pPr>
              <w:pStyle w:val="Bezproreda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0526">
              <w:rPr>
                <w:rFonts w:ascii="Times New Roman" w:hAnsi="Times New Roman"/>
                <w:sz w:val="20"/>
                <w:szCs w:val="20"/>
              </w:rPr>
              <w:t>Pravna osnova  prijavljenog jamstva</w:t>
            </w:r>
          </w:p>
        </w:tc>
      </w:tr>
      <w:tr w:rsidR="00C509EF" w:rsidRPr="00B40BEB" w:rsidTr="00714E38">
        <w:trPr>
          <w:jc w:val="center"/>
        </w:trPr>
        <w:tc>
          <w:tcPr>
            <w:tcW w:w="756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896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NOVABELA GRUPA d.o.o.</w:t>
            </w:r>
          </w:p>
        </w:tc>
        <w:tc>
          <w:tcPr>
            <w:tcW w:w="776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83565636972</w:t>
            </w:r>
          </w:p>
        </w:tc>
        <w:tc>
          <w:tcPr>
            <w:tcW w:w="898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Augusta Šenoe 3, Zagreb</w:t>
            </w:r>
          </w:p>
        </w:tc>
        <w:tc>
          <w:tcPr>
            <w:tcW w:w="753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 xml:space="preserve">1.602.530,50 </w:t>
            </w:r>
          </w:p>
        </w:tc>
        <w:tc>
          <w:tcPr>
            <w:tcW w:w="921" w:type="pct"/>
            <w:vAlign w:val="center"/>
          </w:tcPr>
          <w:p w:rsidR="00C509EF" w:rsidRPr="00FB78BD" w:rsidRDefault="00C509EF" w:rsidP="00714E38">
            <w:pPr>
              <w:pStyle w:val="Bezproreda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Ugovor o pristupanju dugu od 22. listopada 2010. godine</w:t>
            </w:r>
          </w:p>
        </w:tc>
      </w:tr>
      <w:tr w:rsidR="00C509EF" w:rsidRPr="00B40BEB" w:rsidTr="00714E38">
        <w:trPr>
          <w:jc w:val="center"/>
        </w:trPr>
        <w:tc>
          <w:tcPr>
            <w:tcW w:w="756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896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NOVABELA GRUPA d.o.o.</w:t>
            </w:r>
          </w:p>
        </w:tc>
        <w:tc>
          <w:tcPr>
            <w:tcW w:w="776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83565636972</w:t>
            </w:r>
          </w:p>
        </w:tc>
        <w:tc>
          <w:tcPr>
            <w:tcW w:w="898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Augusta Šenoe 3, Zagreb</w:t>
            </w:r>
          </w:p>
        </w:tc>
        <w:tc>
          <w:tcPr>
            <w:tcW w:w="753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 xml:space="preserve">1.440.300,71 </w:t>
            </w:r>
          </w:p>
        </w:tc>
        <w:tc>
          <w:tcPr>
            <w:tcW w:w="921" w:type="pct"/>
            <w:vAlign w:val="center"/>
          </w:tcPr>
          <w:p w:rsidR="00C509EF" w:rsidRPr="00FB78BD" w:rsidRDefault="00C509EF" w:rsidP="00714E38">
            <w:pPr>
              <w:pStyle w:val="Bezproreda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Ugovor o pristupanju dugu od 04. svibnja 2011. godine</w:t>
            </w:r>
          </w:p>
        </w:tc>
      </w:tr>
      <w:tr w:rsidR="00C509EF" w:rsidRPr="00B40BEB" w:rsidTr="00714E38">
        <w:trPr>
          <w:jc w:val="center"/>
        </w:trPr>
        <w:tc>
          <w:tcPr>
            <w:tcW w:w="756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896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ARIS 2000 d.o.o.</w:t>
            </w:r>
          </w:p>
        </w:tc>
        <w:tc>
          <w:tcPr>
            <w:tcW w:w="776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06571045637</w:t>
            </w:r>
          </w:p>
        </w:tc>
        <w:tc>
          <w:tcPr>
            <w:tcW w:w="898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78BD">
              <w:rPr>
                <w:rFonts w:ascii="Times New Roman" w:hAnsi="Times New Roman"/>
                <w:sz w:val="20"/>
                <w:szCs w:val="20"/>
              </w:rPr>
              <w:t>Fraterščica</w:t>
            </w:r>
            <w:proofErr w:type="spellEnd"/>
            <w:r w:rsidRPr="00FB78BD">
              <w:rPr>
                <w:rFonts w:ascii="Times New Roman" w:hAnsi="Times New Roman"/>
                <w:sz w:val="20"/>
                <w:szCs w:val="20"/>
              </w:rPr>
              <w:t xml:space="preserve"> 60, Zagreb</w:t>
            </w:r>
          </w:p>
        </w:tc>
        <w:tc>
          <w:tcPr>
            <w:tcW w:w="753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1.602.530,50</w:t>
            </w:r>
          </w:p>
        </w:tc>
        <w:tc>
          <w:tcPr>
            <w:tcW w:w="921" w:type="pct"/>
            <w:vAlign w:val="center"/>
          </w:tcPr>
          <w:p w:rsidR="00C509EF" w:rsidRPr="00FB78BD" w:rsidRDefault="00C509EF" w:rsidP="00714E38">
            <w:pPr>
              <w:pStyle w:val="Bezproreda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Ugovor o pristupanju dugu od 15. listopada 2010. godine</w:t>
            </w:r>
          </w:p>
        </w:tc>
      </w:tr>
      <w:tr w:rsidR="00C509EF" w:rsidRPr="00B40BEB" w:rsidTr="00714E38">
        <w:trPr>
          <w:jc w:val="center"/>
        </w:trPr>
        <w:tc>
          <w:tcPr>
            <w:tcW w:w="756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896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Hrvoje Šimić</w:t>
            </w:r>
          </w:p>
        </w:tc>
        <w:tc>
          <w:tcPr>
            <w:tcW w:w="776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45735250142</w:t>
            </w:r>
          </w:p>
        </w:tc>
        <w:tc>
          <w:tcPr>
            <w:tcW w:w="898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78BD">
              <w:rPr>
                <w:rFonts w:ascii="Times New Roman" w:hAnsi="Times New Roman"/>
                <w:sz w:val="20"/>
                <w:szCs w:val="20"/>
              </w:rPr>
              <w:t>Bleiweisova</w:t>
            </w:r>
            <w:proofErr w:type="spellEnd"/>
            <w:r w:rsidRPr="00FB78BD">
              <w:rPr>
                <w:rFonts w:ascii="Times New Roman" w:hAnsi="Times New Roman"/>
                <w:sz w:val="20"/>
                <w:szCs w:val="20"/>
              </w:rPr>
              <w:t xml:space="preserve"> 27, Zagreb</w:t>
            </w:r>
          </w:p>
        </w:tc>
        <w:tc>
          <w:tcPr>
            <w:tcW w:w="753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1.440.300,71</w:t>
            </w:r>
          </w:p>
        </w:tc>
        <w:tc>
          <w:tcPr>
            <w:tcW w:w="921" w:type="pct"/>
            <w:vAlign w:val="center"/>
          </w:tcPr>
          <w:p w:rsidR="00C509EF" w:rsidRPr="00FB78BD" w:rsidRDefault="00C509EF" w:rsidP="00714E38">
            <w:pPr>
              <w:pStyle w:val="Bezproreda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Ugovor o pristupanju dugu od 04. svibnja 2011. godine</w:t>
            </w:r>
          </w:p>
        </w:tc>
      </w:tr>
      <w:tr w:rsidR="00C509EF" w:rsidRPr="00ED6FC6" w:rsidTr="00714E38">
        <w:trPr>
          <w:jc w:val="center"/>
        </w:trPr>
        <w:tc>
          <w:tcPr>
            <w:tcW w:w="756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3.2.</w:t>
            </w:r>
          </w:p>
        </w:tc>
        <w:tc>
          <w:tcPr>
            <w:tcW w:w="896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Hrvoje Šimić</w:t>
            </w:r>
          </w:p>
        </w:tc>
        <w:tc>
          <w:tcPr>
            <w:tcW w:w="776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45735250142</w:t>
            </w:r>
          </w:p>
        </w:tc>
        <w:tc>
          <w:tcPr>
            <w:tcW w:w="898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78BD">
              <w:rPr>
                <w:rFonts w:ascii="Times New Roman" w:hAnsi="Times New Roman"/>
                <w:sz w:val="20"/>
                <w:szCs w:val="20"/>
              </w:rPr>
              <w:t>Bleiweisova</w:t>
            </w:r>
            <w:proofErr w:type="spellEnd"/>
            <w:r w:rsidRPr="00FB78BD">
              <w:rPr>
                <w:rFonts w:ascii="Times New Roman" w:hAnsi="Times New Roman"/>
                <w:sz w:val="20"/>
                <w:szCs w:val="20"/>
              </w:rPr>
              <w:t xml:space="preserve"> 27, Zagreb</w:t>
            </w:r>
          </w:p>
        </w:tc>
        <w:tc>
          <w:tcPr>
            <w:tcW w:w="753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1.602.530,50</w:t>
            </w:r>
          </w:p>
        </w:tc>
        <w:tc>
          <w:tcPr>
            <w:tcW w:w="921" w:type="pct"/>
            <w:vAlign w:val="center"/>
          </w:tcPr>
          <w:p w:rsidR="00C509EF" w:rsidRPr="00FB78BD" w:rsidRDefault="00C509EF" w:rsidP="00714E38">
            <w:pPr>
              <w:pStyle w:val="Bezproreda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Ugovor o pristupanju dugu od 15. listopada 2010. godine</w:t>
            </w:r>
          </w:p>
        </w:tc>
      </w:tr>
      <w:tr w:rsidR="00C509EF" w:rsidRPr="00ED6FC6" w:rsidTr="00714E38">
        <w:trPr>
          <w:trHeight w:val="1165"/>
          <w:jc w:val="center"/>
        </w:trPr>
        <w:tc>
          <w:tcPr>
            <w:tcW w:w="756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4.1.</w:t>
            </w:r>
          </w:p>
        </w:tc>
        <w:tc>
          <w:tcPr>
            <w:tcW w:w="896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Maja Šimić</w:t>
            </w:r>
          </w:p>
        </w:tc>
        <w:tc>
          <w:tcPr>
            <w:tcW w:w="776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47549266260</w:t>
            </w:r>
          </w:p>
        </w:tc>
        <w:tc>
          <w:tcPr>
            <w:tcW w:w="898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78BD">
              <w:rPr>
                <w:rFonts w:ascii="Times New Roman" w:hAnsi="Times New Roman"/>
                <w:sz w:val="20"/>
                <w:szCs w:val="20"/>
              </w:rPr>
              <w:t>Fraterščica</w:t>
            </w:r>
            <w:proofErr w:type="spellEnd"/>
            <w:r w:rsidRPr="00FB78BD">
              <w:rPr>
                <w:rFonts w:ascii="Times New Roman" w:hAnsi="Times New Roman"/>
                <w:sz w:val="20"/>
                <w:szCs w:val="20"/>
              </w:rPr>
              <w:t xml:space="preserve"> 60, Zagreb</w:t>
            </w:r>
          </w:p>
        </w:tc>
        <w:tc>
          <w:tcPr>
            <w:tcW w:w="753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1.440.300,71</w:t>
            </w:r>
          </w:p>
        </w:tc>
        <w:tc>
          <w:tcPr>
            <w:tcW w:w="921" w:type="pct"/>
            <w:vAlign w:val="center"/>
          </w:tcPr>
          <w:p w:rsidR="00C509EF" w:rsidRPr="00FB78BD" w:rsidRDefault="00C509EF" w:rsidP="00714E38">
            <w:pPr>
              <w:pStyle w:val="Bezproreda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Ugovor o pristupanju dugu od 04. svibnja 2011. godine</w:t>
            </w:r>
          </w:p>
        </w:tc>
      </w:tr>
      <w:tr w:rsidR="00C509EF" w:rsidRPr="00ED6FC6" w:rsidTr="00714E38">
        <w:trPr>
          <w:jc w:val="center"/>
        </w:trPr>
        <w:tc>
          <w:tcPr>
            <w:tcW w:w="756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896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Maja Šimić</w:t>
            </w:r>
          </w:p>
        </w:tc>
        <w:tc>
          <w:tcPr>
            <w:tcW w:w="776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47549266260</w:t>
            </w:r>
          </w:p>
        </w:tc>
        <w:tc>
          <w:tcPr>
            <w:tcW w:w="898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78BD">
              <w:rPr>
                <w:rFonts w:ascii="Times New Roman" w:hAnsi="Times New Roman"/>
                <w:sz w:val="20"/>
                <w:szCs w:val="20"/>
              </w:rPr>
              <w:t>Fraterščica</w:t>
            </w:r>
            <w:proofErr w:type="spellEnd"/>
            <w:r w:rsidRPr="00FB78BD">
              <w:rPr>
                <w:rFonts w:ascii="Times New Roman" w:hAnsi="Times New Roman"/>
                <w:sz w:val="20"/>
                <w:szCs w:val="20"/>
              </w:rPr>
              <w:t xml:space="preserve"> 60, Zagreb</w:t>
            </w:r>
          </w:p>
        </w:tc>
        <w:tc>
          <w:tcPr>
            <w:tcW w:w="753" w:type="pct"/>
            <w:vAlign w:val="center"/>
          </w:tcPr>
          <w:p w:rsidR="00C509EF" w:rsidRPr="00FB78BD" w:rsidRDefault="00C509EF" w:rsidP="00714E38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1.602.530,50</w:t>
            </w:r>
          </w:p>
        </w:tc>
        <w:tc>
          <w:tcPr>
            <w:tcW w:w="921" w:type="pct"/>
            <w:vAlign w:val="center"/>
          </w:tcPr>
          <w:p w:rsidR="00C509EF" w:rsidRPr="00FB78BD" w:rsidRDefault="00C509EF" w:rsidP="00714E38">
            <w:pPr>
              <w:pStyle w:val="Bezproreda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78BD">
              <w:rPr>
                <w:rFonts w:ascii="Times New Roman" w:hAnsi="Times New Roman"/>
                <w:sz w:val="20"/>
                <w:szCs w:val="20"/>
              </w:rPr>
              <w:t>Ugovor o pristupanju dugu od 15. listopada 2010. godine</w:t>
            </w:r>
          </w:p>
        </w:tc>
      </w:tr>
    </w:tbl>
    <w:p w:rsidR="00C509EF" w:rsidRDefault="00C509EF" w:rsidP="00C509EF"/>
    <w:p w:rsidR="00C509EF" w:rsidRDefault="00C509EF" w:rsidP="00C509EF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C509EF" w:rsidRPr="003726DD" w:rsidRDefault="00C509EF" w:rsidP="00C509E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Ante Dragičević</w:t>
      </w:r>
    </w:p>
    <w:p w:rsidR="00C509EF" w:rsidRDefault="00C509EF" w:rsidP="00C509EF">
      <w:pPr>
        <w:rPr>
          <w:rFonts w:ascii="Times New Roman" w:hAnsi="Times New Roman"/>
          <w:sz w:val="24"/>
        </w:rPr>
      </w:pPr>
    </w:p>
    <w:p w:rsidR="00C509EF" w:rsidRDefault="00C509EF" w:rsidP="00C509EF">
      <w:pPr>
        <w:rPr>
          <w:rFonts w:ascii="Times New Roman" w:hAnsi="Times New Roman"/>
          <w:sz w:val="24"/>
        </w:rPr>
      </w:pPr>
    </w:p>
    <w:p w:rsidR="00C509EF" w:rsidRPr="00FB78BD" w:rsidRDefault="00C509EF" w:rsidP="00C509EF">
      <w:pPr>
        <w:rPr>
          <w:rFonts w:ascii="Times New Roman" w:hAnsi="Times New Roman"/>
          <w:sz w:val="24"/>
        </w:rPr>
      </w:pPr>
      <w:r w:rsidRPr="006E39B4">
        <w:rPr>
          <w:rFonts w:ascii="Times New Roman" w:hAnsi="Times New Roman"/>
          <w:sz w:val="24"/>
          <w:u w:val="single"/>
        </w:rPr>
        <w:t>Zagreb,11.04.2016. godine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1D7793">
        <w:rPr>
          <w:rFonts w:ascii="Times New Roman" w:hAnsi="Times New Roman"/>
          <w:sz w:val="24"/>
        </w:rPr>
        <w:t>______________________</w:t>
      </w:r>
    </w:p>
    <w:p w:rsidR="00C509EF" w:rsidRPr="00FB78BD" w:rsidRDefault="00C509EF" w:rsidP="00C509EF">
      <w:pPr>
        <w:rPr>
          <w:rFonts w:ascii="Times New Roman" w:hAnsi="Times New Roman"/>
          <w:sz w:val="24"/>
          <w:szCs w:val="24"/>
        </w:rPr>
      </w:pPr>
      <w:r w:rsidRPr="006E39B4">
        <w:rPr>
          <w:rFonts w:ascii="Times New Roman" w:hAnsi="Times New Roman"/>
          <w:sz w:val="24"/>
          <w:szCs w:val="24"/>
        </w:rPr>
        <w:t>Napomena:</w:t>
      </w:r>
      <w:r>
        <w:rPr>
          <w:rFonts w:ascii="Times New Roman" w:hAnsi="Times New Roman"/>
          <w:sz w:val="24"/>
          <w:szCs w:val="24"/>
        </w:rPr>
        <w:t xml:space="preserve"> kao prilog su priložene dodatne tablice</w:t>
      </w:r>
      <w:bookmarkStart w:id="0" w:name="_GoBack"/>
      <w:bookmarkEnd w:id="0"/>
    </w:p>
    <w:sectPr w:rsidR="00C509EF" w:rsidRPr="00FB78BD" w:rsidSect="006E39B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AC2" w:rsidRDefault="00857AC2" w:rsidP="00702487">
      <w:pPr>
        <w:spacing w:after="0"/>
      </w:pPr>
      <w:r>
        <w:separator/>
      </w:r>
    </w:p>
  </w:endnote>
  <w:endnote w:type="continuationSeparator" w:id="0">
    <w:p w:rsidR="00857AC2" w:rsidRDefault="00857AC2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AC2" w:rsidRDefault="00857AC2" w:rsidP="00702487">
      <w:pPr>
        <w:spacing w:after="0"/>
      </w:pPr>
      <w:r>
        <w:separator/>
      </w:r>
    </w:p>
  </w:footnote>
  <w:footnote w:type="continuationSeparator" w:id="0">
    <w:p w:rsidR="00857AC2" w:rsidRDefault="00857AC2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  <w:footnote w:id="2">
    <w:p w:rsidR="00D01415" w:rsidRPr="00B40BEB" w:rsidRDefault="00D01415" w:rsidP="00D01415">
      <w:pPr>
        <w:pStyle w:val="Tekstfusnot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C5A28"/>
    <w:multiLevelType w:val="hybridMultilevel"/>
    <w:tmpl w:val="709C9048"/>
    <w:lvl w:ilvl="0" w:tplc="6FE885C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803DF"/>
    <w:rsid w:val="00082A02"/>
    <w:rsid w:val="000B1BB3"/>
    <w:rsid w:val="000F2A46"/>
    <w:rsid w:val="00101D2D"/>
    <w:rsid w:val="00112853"/>
    <w:rsid w:val="001D3480"/>
    <w:rsid w:val="001E36F7"/>
    <w:rsid w:val="00200C34"/>
    <w:rsid w:val="0024160A"/>
    <w:rsid w:val="00252E14"/>
    <w:rsid w:val="002B4DE0"/>
    <w:rsid w:val="002F2210"/>
    <w:rsid w:val="002F2290"/>
    <w:rsid w:val="00321B9E"/>
    <w:rsid w:val="00340074"/>
    <w:rsid w:val="003F0E7C"/>
    <w:rsid w:val="0040003F"/>
    <w:rsid w:val="004C77D2"/>
    <w:rsid w:val="004E5483"/>
    <w:rsid w:val="00504EF8"/>
    <w:rsid w:val="00510DCB"/>
    <w:rsid w:val="00534789"/>
    <w:rsid w:val="00583105"/>
    <w:rsid w:val="00656FB8"/>
    <w:rsid w:val="006E39B4"/>
    <w:rsid w:val="00702487"/>
    <w:rsid w:val="007249D5"/>
    <w:rsid w:val="007C49EB"/>
    <w:rsid w:val="007D61C7"/>
    <w:rsid w:val="007D763D"/>
    <w:rsid w:val="008512FB"/>
    <w:rsid w:val="00852A9E"/>
    <w:rsid w:val="00857AC2"/>
    <w:rsid w:val="00861A58"/>
    <w:rsid w:val="009C6CBD"/>
    <w:rsid w:val="00A00353"/>
    <w:rsid w:val="00A116F9"/>
    <w:rsid w:val="00A4736B"/>
    <w:rsid w:val="00A83C3B"/>
    <w:rsid w:val="00B87CA2"/>
    <w:rsid w:val="00B95B09"/>
    <w:rsid w:val="00BC0489"/>
    <w:rsid w:val="00BD35FE"/>
    <w:rsid w:val="00BF4D1A"/>
    <w:rsid w:val="00C00101"/>
    <w:rsid w:val="00C174F9"/>
    <w:rsid w:val="00C509EF"/>
    <w:rsid w:val="00C61F72"/>
    <w:rsid w:val="00C73767"/>
    <w:rsid w:val="00CD2A5B"/>
    <w:rsid w:val="00D01415"/>
    <w:rsid w:val="00D1224B"/>
    <w:rsid w:val="00D36BD2"/>
    <w:rsid w:val="00D3756D"/>
    <w:rsid w:val="00E46FA5"/>
    <w:rsid w:val="00E51215"/>
    <w:rsid w:val="00E66D2B"/>
    <w:rsid w:val="00EC3DDB"/>
    <w:rsid w:val="00F710D1"/>
    <w:rsid w:val="00FA1B9A"/>
    <w:rsid w:val="00FC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1285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12853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1285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12853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6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999</Words>
  <Characters>5699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6685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3</cp:revision>
  <cp:lastPrinted>2016-04-11T20:35:00Z</cp:lastPrinted>
  <dcterms:created xsi:type="dcterms:W3CDTF">2016-04-12T07:36:00Z</dcterms:created>
  <dcterms:modified xsi:type="dcterms:W3CDTF">2016-04-13T07:26:00Z</dcterms:modified>
</cp:coreProperties>
</file>